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BDA57" w14:textId="34A5C35B" w:rsidR="00E2424D" w:rsidRPr="001102CD" w:rsidRDefault="00E2424D" w:rsidP="00E2424D">
      <w:pPr>
        <w:tabs>
          <w:tab w:val="center" w:pos="4536"/>
          <w:tab w:val="right" w:pos="8280"/>
          <w:tab w:val="right" w:pos="9639"/>
        </w:tabs>
        <w:spacing w:after="0" w:afterAutospacing="0" w:line="240" w:lineRule="atLeast"/>
        <w:rPr>
          <w:rFonts w:ascii="Arial" w:hAnsi="Arial" w:cs="Arial"/>
          <w:b/>
          <w:bCs/>
          <w:sz w:val="28"/>
        </w:rPr>
      </w:pPr>
      <w:r w:rsidRPr="001102CD">
        <w:rPr>
          <w:rFonts w:ascii="Arial" w:hAnsi="Arial" w:cs="Arial"/>
          <w:b/>
          <w:bCs/>
          <w:sz w:val="28"/>
        </w:rPr>
        <w:t>3GPP TSG RAN WG1 #110</w:t>
      </w:r>
      <w:r w:rsidRPr="001102CD">
        <w:rPr>
          <w:rFonts w:ascii="Arial" w:hAnsi="Arial" w:cs="Arial"/>
          <w:b/>
          <w:bCs/>
          <w:sz w:val="28"/>
        </w:rPr>
        <w:tab/>
      </w:r>
      <w:r w:rsidRPr="001102CD">
        <w:rPr>
          <w:rFonts w:ascii="Arial" w:hAnsi="Arial" w:cs="Arial"/>
          <w:b/>
          <w:bCs/>
          <w:sz w:val="28"/>
        </w:rPr>
        <w:tab/>
      </w:r>
      <w:r>
        <w:rPr>
          <w:rFonts w:ascii="Arial" w:hAnsi="Arial" w:cs="Arial"/>
          <w:b/>
          <w:bCs/>
          <w:sz w:val="28"/>
        </w:rPr>
        <w:t xml:space="preserve">                                            </w:t>
      </w:r>
      <w:r w:rsidR="00E81179" w:rsidRPr="00E81179">
        <w:rPr>
          <w:rFonts w:ascii="Arial" w:hAnsi="Arial" w:cs="Arial"/>
          <w:b/>
          <w:bCs/>
          <w:sz w:val="28"/>
        </w:rPr>
        <w:t>R1-2206298</w:t>
      </w:r>
    </w:p>
    <w:p w14:paraId="11C420FD" w14:textId="77777777" w:rsidR="00E2424D" w:rsidRPr="009513AC" w:rsidRDefault="00E2424D" w:rsidP="00E2424D">
      <w:pPr>
        <w:tabs>
          <w:tab w:val="center" w:pos="4536"/>
          <w:tab w:val="right" w:pos="9072"/>
        </w:tabs>
        <w:rPr>
          <w:rFonts w:ascii="Arial" w:eastAsia="MS Mincho" w:hAnsi="Arial" w:cs="Arial"/>
          <w:b/>
          <w:bCs/>
          <w:sz w:val="28"/>
          <w:lang w:eastAsia="ja-JP"/>
        </w:rPr>
      </w:pPr>
      <w:r w:rsidRPr="001102CD">
        <w:rPr>
          <w:rFonts w:ascii="Arial" w:hAnsi="Arial" w:cs="Arial"/>
          <w:b/>
          <w:bCs/>
          <w:sz w:val="28"/>
        </w:rPr>
        <w:t>Toulouse, France, August 22</w:t>
      </w:r>
      <w:r w:rsidRPr="001102CD">
        <w:rPr>
          <w:rFonts w:ascii="Arial" w:hAnsi="Arial" w:cs="Arial"/>
          <w:b/>
          <w:bCs/>
          <w:sz w:val="28"/>
          <w:vertAlign w:val="superscript"/>
        </w:rPr>
        <w:t>nd</w:t>
      </w:r>
      <w:r w:rsidRPr="001102CD">
        <w:rPr>
          <w:rFonts w:ascii="Arial" w:hAnsi="Arial" w:cs="Arial"/>
          <w:b/>
          <w:bCs/>
          <w:sz w:val="28"/>
        </w:rPr>
        <w:t xml:space="preserve"> – 26</w:t>
      </w:r>
      <w:r w:rsidRPr="001102CD">
        <w:rPr>
          <w:rFonts w:ascii="Arial" w:hAnsi="Arial" w:cs="Arial"/>
          <w:b/>
          <w:bCs/>
          <w:sz w:val="28"/>
          <w:vertAlign w:val="superscript"/>
        </w:rPr>
        <w:t>th</w:t>
      </w:r>
      <w:r w:rsidRPr="001102CD">
        <w:rPr>
          <w:rFonts w:ascii="Arial" w:hAnsi="Arial" w:cs="Arial"/>
          <w:b/>
          <w:bCs/>
          <w:sz w:val="28"/>
        </w:rPr>
        <w:t>, 2022</w:t>
      </w:r>
    </w:p>
    <w:p w14:paraId="51A536BC"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Item:</w:t>
      </w:r>
      <w:r>
        <w:rPr>
          <w:rFonts w:ascii="Arial" w:hAnsi="Arial"/>
          <w:b/>
          <w:sz w:val="24"/>
        </w:rPr>
        <w:tab/>
      </w:r>
      <w:r w:rsidR="00F47241">
        <w:rPr>
          <w:rFonts w:ascii="Arial" w:hAnsi="Arial"/>
          <w:b/>
          <w:sz w:val="24"/>
        </w:rPr>
        <w:t>8.</w:t>
      </w:r>
      <w:r w:rsidR="00E30C8A">
        <w:rPr>
          <w:rFonts w:ascii="Arial" w:hAnsi="Arial"/>
          <w:b/>
          <w:sz w:val="24"/>
        </w:rPr>
        <w:t>6</w:t>
      </w:r>
      <w:r w:rsidRPr="004103D7">
        <w:rPr>
          <w:rFonts w:ascii="Arial" w:hAnsi="Arial"/>
          <w:b/>
          <w:sz w:val="24"/>
        </w:rPr>
        <w:t>.2</w:t>
      </w:r>
    </w:p>
    <w:p w14:paraId="4A31AD5A"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6ED4347A"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E30C8A" w:rsidRPr="00E30C8A">
        <w:rPr>
          <w:rFonts w:ascii="Arial" w:hAnsi="Arial"/>
          <w:b/>
          <w:sz w:val="24"/>
        </w:rPr>
        <w:t>Other remaining issues for Reduced Capability NR Devices</w:t>
      </w:r>
    </w:p>
    <w:p w14:paraId="5DEE23E8"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13E4513A" w14:textId="77777777" w:rsidR="005D191B" w:rsidRPr="009E5399" w:rsidRDefault="005D191B" w:rsidP="005D191B">
      <w:pPr>
        <w:pBdr>
          <w:bottom w:val="single" w:sz="4" w:space="1" w:color="auto"/>
        </w:pBdr>
        <w:rPr>
          <w:sz w:val="22"/>
          <w:szCs w:val="22"/>
        </w:rPr>
      </w:pPr>
    </w:p>
    <w:p w14:paraId="390CDEA9" w14:textId="77777777" w:rsidR="00571CE7" w:rsidRDefault="00F64C90" w:rsidP="00FA7DEF">
      <w:pPr>
        <w:pStyle w:val="1"/>
      </w:pPr>
      <w:r>
        <w:t>Introduction</w:t>
      </w:r>
    </w:p>
    <w:p w14:paraId="4CBCF03E" w14:textId="309C4FE1" w:rsidR="00640F7A" w:rsidRPr="00CB02C0" w:rsidRDefault="00640F7A" w:rsidP="00640F7A">
      <w:r w:rsidRPr="00640F7A">
        <w:t xml:space="preserve">In this contribution, we </w:t>
      </w:r>
      <w:r w:rsidR="00F41CF7">
        <w:t xml:space="preserve">further analyze </w:t>
      </w:r>
      <w:r w:rsidR="0002497B">
        <w:t>remaining</w:t>
      </w:r>
      <w:r w:rsidR="00FD6833">
        <w:t xml:space="preserve"> issues and propose text change on the specifications</w:t>
      </w:r>
      <w:r w:rsidR="0002497B">
        <w:t xml:space="preserve"> about HD-FDD operation</w:t>
      </w:r>
      <w:r w:rsidRPr="00640F7A">
        <w:t>.</w:t>
      </w:r>
    </w:p>
    <w:p w14:paraId="075953C4" w14:textId="77777777" w:rsidR="00FD6833" w:rsidRDefault="0047392F" w:rsidP="00EE1B0E">
      <w:pPr>
        <w:pStyle w:val="1"/>
      </w:pPr>
      <w:r>
        <w:t>S</w:t>
      </w:r>
      <w:r w:rsidR="00FD6833">
        <w:t>upporting</w:t>
      </w:r>
      <w:r>
        <w:t xml:space="preserve"> HD-FDD</w:t>
      </w:r>
      <w:r w:rsidR="00FD6833">
        <w:t xml:space="preserve"> in initial access</w:t>
      </w:r>
    </w:p>
    <w:p w14:paraId="760743D9" w14:textId="63E10791" w:rsidR="0047392F" w:rsidRPr="00D14F6D" w:rsidRDefault="00C9184B" w:rsidP="0047392F">
      <w:pPr>
        <w:rPr>
          <w:rFonts w:eastAsia="等线"/>
          <w:lang w:eastAsia="zh-CN"/>
        </w:rPr>
      </w:pPr>
      <w:r>
        <w:rPr>
          <w:lang w:eastAsia="x-none"/>
        </w:rPr>
        <w:t>In</w:t>
      </w:r>
      <w:r w:rsidR="0047392F">
        <w:rPr>
          <w:lang w:eastAsia="x-none"/>
        </w:rPr>
        <w:t xml:space="preserve"> the </w:t>
      </w:r>
      <w:r w:rsidR="00AA585C">
        <w:rPr>
          <w:lang w:eastAsia="x-none"/>
        </w:rPr>
        <w:t>current</w:t>
      </w:r>
      <w:r w:rsidR="0047392F">
        <w:rPr>
          <w:lang w:eastAsia="x-none"/>
        </w:rPr>
        <w:t xml:space="preserve"> specification</w:t>
      </w:r>
      <w:r>
        <w:rPr>
          <w:lang w:eastAsia="x-none"/>
        </w:rPr>
        <w:t>,</w:t>
      </w:r>
      <w:r w:rsidR="0047392F">
        <w:rPr>
          <w:lang w:eastAsia="x-none"/>
        </w:rPr>
        <w:t xml:space="preserve"> HD-FDD UE </w:t>
      </w:r>
      <w:r w:rsidR="00F31C56">
        <w:rPr>
          <w:lang w:eastAsia="x-none"/>
        </w:rPr>
        <w:t>is supposed to</w:t>
      </w:r>
      <w:r w:rsidR="0047392F">
        <w:rPr>
          <w:lang w:eastAsia="x-none"/>
        </w:rPr>
        <w:t xml:space="preserve"> assume all the slot are available in the initial access. </w:t>
      </w:r>
      <w:r w:rsidR="0047392F" w:rsidRPr="00D14F6D">
        <w:rPr>
          <w:rFonts w:eastAsia="等线" w:hint="eastAsia"/>
          <w:lang w:eastAsia="zh-CN"/>
        </w:rPr>
        <w:t xml:space="preserve"> </w:t>
      </w:r>
    </w:p>
    <w:p w14:paraId="0FC2D418" w14:textId="77777777" w:rsidR="0047392F" w:rsidRDefault="0047392F" w:rsidP="0047392F">
      <w:pPr>
        <w:rPr>
          <w:lang w:eastAsia="x-none"/>
        </w:rPr>
      </w:pPr>
      <w:r>
        <w:rPr>
          <w:lang w:eastAsia="x-none"/>
        </w:rPr>
        <w:t>That direction already been reflected in the 6.1.2.1, 38.214:</w:t>
      </w:r>
    </w:p>
    <w:p w14:paraId="404F64BA" w14:textId="77777777" w:rsidR="0047392F" w:rsidRPr="00C9184B" w:rsidRDefault="00FD6833" w:rsidP="0047392F">
      <w:pPr>
        <w:rPr>
          <w:rFonts w:ascii="Times New Roman" w:eastAsia="宋体" w:hAnsi="Times New Roman"/>
          <w:szCs w:val="20"/>
          <w:lang w:val="en-GB"/>
        </w:rPr>
      </w:pPr>
      <w:r w:rsidRPr="00C9184B">
        <w:rPr>
          <w:rFonts w:hint="eastAsia"/>
          <w:lang w:eastAsia="x-none"/>
        </w:rPr>
        <w:t>“</w:t>
      </w:r>
      <w:r w:rsidRPr="00C9184B">
        <w:rPr>
          <w:rFonts w:ascii="Times New Roman" w:eastAsia="宋体" w:hAnsi="Times New Roman"/>
          <w:szCs w:val="20"/>
        </w:rPr>
        <w:t xml:space="preserve"> </w:t>
      </w:r>
      <w:r w:rsidR="0047392F" w:rsidRPr="00C9184B">
        <w:rPr>
          <w:rFonts w:ascii="Times New Roman" w:eastAsia="宋体" w:hAnsi="Times New Roman"/>
          <w:szCs w:val="20"/>
          <w:lang w:val="en-GB"/>
        </w:rPr>
        <w:t>For paired spectrum and SUL band:</w:t>
      </w:r>
    </w:p>
    <w:p w14:paraId="40D7FC67" w14:textId="6F6599B3" w:rsidR="0047392F" w:rsidRPr="00C9184B" w:rsidRDefault="0047392F" w:rsidP="0047392F">
      <w:pPr>
        <w:spacing w:after="180" w:afterAutospacing="0"/>
        <w:ind w:left="568" w:hanging="284"/>
        <w:jc w:val="left"/>
        <w:rPr>
          <w:rFonts w:ascii="Times New Roman" w:eastAsia="宋体" w:hAnsi="Times New Roman"/>
          <w:szCs w:val="20"/>
          <w:lang w:val="x-none"/>
        </w:rPr>
      </w:pPr>
      <w:r w:rsidRPr="00C9184B">
        <w:rPr>
          <w:rFonts w:ascii="Times New Roman" w:eastAsia="宋体" w:hAnsi="Times New Roman"/>
          <w:szCs w:val="20"/>
          <w:lang w:val="x-none"/>
        </w:rPr>
        <w:t>-</w:t>
      </w:r>
      <w:r w:rsidRPr="00C9184B">
        <w:rPr>
          <w:rFonts w:ascii="Times New Roman" w:eastAsia="宋体" w:hAnsi="Times New Roman"/>
          <w:szCs w:val="20"/>
          <w:lang w:val="x-none"/>
        </w:rPr>
        <w:tab/>
        <w:t xml:space="preserve">The UE determines </w:t>
      </w:r>
      <m:oMath>
        <m:r>
          <w:rPr>
            <w:rFonts w:ascii="Cambria Math" w:eastAsia="宋体" w:hAnsi="Cambria Math"/>
            <w:szCs w:val="20"/>
          </w:rPr>
          <m:t>N∙K</m:t>
        </m:r>
      </m:oMath>
      <w:r w:rsidRPr="00C9184B">
        <w:rPr>
          <w:rFonts w:ascii="Times New Roman" w:eastAsia="宋体" w:hAnsi="Times New Roman"/>
          <w:szCs w:val="20"/>
          <w:lang w:val="x-none"/>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C9184B">
        <w:rPr>
          <w:rFonts w:ascii="Times New Roman" w:eastAsia="宋体" w:hAnsi="Times New Roman"/>
          <w:color w:val="000000"/>
          <w:szCs w:val="20"/>
          <w:lang w:val="x-none"/>
        </w:rPr>
        <w:t>.</w:t>
      </w:r>
    </w:p>
    <w:p w14:paraId="38FAC42D" w14:textId="770DE32B" w:rsidR="0047392F" w:rsidRPr="00C9184B" w:rsidRDefault="0047392F" w:rsidP="0047392F">
      <w:pPr>
        <w:spacing w:after="180" w:afterAutospacing="0"/>
        <w:ind w:left="568" w:hanging="284"/>
        <w:jc w:val="left"/>
        <w:rPr>
          <w:rFonts w:ascii="Times New Roman" w:eastAsia="宋体" w:hAnsi="Times New Roman"/>
          <w:szCs w:val="20"/>
          <w:lang w:val="x-none"/>
        </w:rPr>
      </w:pPr>
      <w:r w:rsidRPr="00C9184B">
        <w:rPr>
          <w:rFonts w:ascii="Times New Roman" w:eastAsia="宋体" w:hAnsi="Times New Roman"/>
          <w:szCs w:val="20"/>
          <w:lang w:val="x-none"/>
        </w:rPr>
        <w:t>-</w:t>
      </w:r>
      <w:r w:rsidRPr="00C9184B">
        <w:rPr>
          <w:rFonts w:ascii="Times New Roman" w:eastAsia="宋体" w:hAnsi="Times New Roman"/>
          <w:szCs w:val="20"/>
          <w:lang w:val="x-none"/>
        </w:rPr>
        <w:tab/>
        <w:t xml:space="preserve">For the case of a reduced capability half-duplex UE, and when </w:t>
      </w:r>
      <w:proofErr w:type="spellStart"/>
      <w:r w:rsidRPr="00C9184B">
        <w:rPr>
          <w:rFonts w:ascii="Times New Roman" w:eastAsia="宋体" w:hAnsi="Times New Roman"/>
          <w:i/>
          <w:iCs/>
          <w:szCs w:val="20"/>
          <w:lang w:val="x-none"/>
        </w:rPr>
        <w:t>AvailableSlotCounting</w:t>
      </w:r>
      <w:proofErr w:type="spellEnd"/>
      <w:r w:rsidRPr="00C9184B">
        <w:rPr>
          <w:rFonts w:ascii="Times New Roman" w:eastAsia="宋体" w:hAnsi="Times New Roman"/>
          <w:szCs w:val="20"/>
          <w:lang w:val="x-none"/>
        </w:rPr>
        <w:t xml:space="preserve"> is enabled, the UE determines </w:t>
      </w:r>
      <m:oMath>
        <m:r>
          <w:rPr>
            <w:rFonts w:ascii="Cambria Math" w:eastAsia="宋体" w:hAnsi="Cambria Math"/>
            <w:szCs w:val="20"/>
          </w:rPr>
          <m:t>N∙K</m:t>
        </m:r>
      </m:oMath>
      <w:r w:rsidRPr="00C9184B">
        <w:rPr>
          <w:rFonts w:ascii="Times New Roman" w:eastAsia="宋体" w:hAnsi="Times New Roman"/>
          <w:szCs w:val="20"/>
          <w:lang w:val="x-none"/>
        </w:rP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m:oMath>
        <m:r>
          <w:rPr>
            <w:rFonts w:ascii="Cambria Math" w:eastAsia="宋体" w:hAnsi="Cambria Math"/>
            <w:szCs w:val="20"/>
          </w:rPr>
          <m:t>N∙K</m:t>
        </m:r>
      </m:oMath>
      <w:r w:rsidRPr="00C9184B">
        <w:rPr>
          <w:rFonts w:ascii="Times New Roman" w:eastAsia="宋体" w:hAnsi="Times New Roman"/>
          <w:szCs w:val="20"/>
          <w:lang w:val="x-none"/>
        </w:rPr>
        <w:t xml:space="preserve"> slots if at least one of the symbols indicated by the indexed row of the used resource allocation table in the slot overlaps with a symbol of an SS/PBCH block with index provided by </w:t>
      </w:r>
      <w:proofErr w:type="spellStart"/>
      <w:r w:rsidRPr="00C9184B">
        <w:rPr>
          <w:rFonts w:ascii="Times New Roman" w:eastAsia="宋体" w:hAnsi="Times New Roman"/>
          <w:i/>
          <w:iCs/>
          <w:szCs w:val="20"/>
          <w:lang w:val="x-none"/>
        </w:rPr>
        <w:t>ssb-PositionsInBurst</w:t>
      </w:r>
      <w:proofErr w:type="spellEnd"/>
      <w:r w:rsidRPr="00C9184B">
        <w:rPr>
          <w:rFonts w:ascii="Times New Roman" w:eastAsia="宋体" w:hAnsi="Times New Roman"/>
          <w:szCs w:val="20"/>
          <w:lang w:val="x-none"/>
        </w:rPr>
        <w:t>.</w:t>
      </w:r>
    </w:p>
    <w:p w14:paraId="0744B423" w14:textId="254BECE0" w:rsidR="0047392F" w:rsidRPr="00C9184B" w:rsidRDefault="0047392F" w:rsidP="0047392F">
      <w:pPr>
        <w:spacing w:after="180" w:afterAutospacing="0"/>
        <w:ind w:left="568" w:hanging="284"/>
        <w:jc w:val="left"/>
        <w:rPr>
          <w:rFonts w:ascii="Times New Roman" w:eastAsia="宋体" w:hAnsi="Times New Roman"/>
          <w:color w:val="FF0000"/>
          <w:szCs w:val="20"/>
          <w:lang w:val="x-none"/>
        </w:rPr>
      </w:pPr>
      <w:bookmarkStart w:id="2" w:name="_Hlk101262696"/>
      <w:r w:rsidRPr="00C9184B">
        <w:rPr>
          <w:rFonts w:ascii="Times New Roman" w:eastAsia="宋体" w:hAnsi="Times New Roman"/>
          <w:szCs w:val="20"/>
          <w:lang w:val="x-none"/>
        </w:rPr>
        <w:t>-</w:t>
      </w:r>
      <w:r w:rsidRPr="00C9184B">
        <w:rPr>
          <w:rFonts w:ascii="Times New Roman" w:eastAsia="宋体" w:hAnsi="Times New Roman"/>
          <w:szCs w:val="20"/>
          <w:lang w:val="x-none"/>
        </w:rPr>
        <w:tab/>
      </w:r>
      <w:r w:rsidRPr="00C9184B">
        <w:rPr>
          <w:rFonts w:ascii="Times New Roman" w:eastAsia="宋体" w:hAnsi="Times New Roman"/>
          <w:color w:val="FF0000"/>
          <w:szCs w:val="20"/>
          <w:lang w:val="x-none"/>
        </w:rPr>
        <w:t xml:space="preserve">The UE determines </w:t>
      </w:r>
      <m:oMath>
        <m:r>
          <w:rPr>
            <w:rFonts w:ascii="Cambria Math" w:eastAsia="宋体" w:hAnsi="Cambria Math"/>
            <w:szCs w:val="20"/>
          </w:rPr>
          <m:t>N∙K</m:t>
        </m:r>
      </m:oMath>
      <w:r w:rsidRPr="00C9184B">
        <w:rPr>
          <w:rFonts w:ascii="Times New Roman" w:eastAsia="宋体" w:hAnsi="Times New Roman"/>
          <w:color w:val="FF0000"/>
          <w:szCs w:val="20"/>
          <w:lang w:val="x-none"/>
        </w:rPr>
        <w:t xml:space="preserve"> consecutive slots for a PUSCH transmission of </w:t>
      </w:r>
      <w:r w:rsidRPr="00C9184B">
        <w:rPr>
          <w:rFonts w:ascii="Times New Roman" w:hAnsi="Times New Roman"/>
          <w:color w:val="FF0000"/>
          <w:szCs w:val="20"/>
          <w:lang w:val="x-none"/>
        </w:rPr>
        <w:t xml:space="preserve">a </w:t>
      </w:r>
      <w:r w:rsidRPr="00C9184B">
        <w:rPr>
          <w:rFonts w:ascii="Times New Roman" w:eastAsia="宋体" w:hAnsi="Times New Roman"/>
          <w:color w:val="FF0000"/>
          <w:szCs w:val="20"/>
          <w:lang w:val="x-none"/>
        </w:rPr>
        <w:t>PUSCH repetition Type A</w:t>
      </w:r>
      <w:r w:rsidRPr="00C9184B">
        <w:rPr>
          <w:rFonts w:ascii="Times New Roman" w:hAnsi="Times New Roman"/>
          <w:color w:val="FF0000"/>
          <w:szCs w:val="20"/>
          <w:lang w:val="x-none"/>
        </w:rPr>
        <w:t xml:space="preserve"> scheduled by RAR UL grant, </w:t>
      </w:r>
      <w:r w:rsidRPr="00C9184B">
        <w:rPr>
          <w:rFonts w:ascii="Times New Roman" w:eastAsia="宋体" w:hAnsi="Times New Roman"/>
          <w:color w:val="FF0000"/>
          <w:szCs w:val="20"/>
          <w:lang w:val="x-none"/>
        </w:rPr>
        <w:t xml:space="preserve">based on </w:t>
      </w:r>
      <w:r w:rsidRPr="00C9184B">
        <w:rPr>
          <w:rFonts w:ascii="Times New Roman" w:hAnsi="Times New Roman"/>
          <w:color w:val="FF0000"/>
          <w:szCs w:val="20"/>
          <w:lang w:val="x-none"/>
        </w:rPr>
        <w:t xml:space="preserve">the TDRA information field value in the RAR UL grant. </w:t>
      </w:r>
    </w:p>
    <w:bookmarkEnd w:id="2"/>
    <w:p w14:paraId="71BF689F" w14:textId="32D26125" w:rsidR="0047392F" w:rsidRPr="00C9184B" w:rsidRDefault="0047392F" w:rsidP="0047392F">
      <w:pPr>
        <w:spacing w:after="180" w:afterAutospacing="0"/>
        <w:ind w:left="568" w:hanging="284"/>
        <w:jc w:val="left"/>
        <w:rPr>
          <w:rFonts w:ascii="Times New Roman" w:eastAsia="宋体" w:hAnsi="Times New Roman"/>
          <w:szCs w:val="20"/>
          <w:lang w:val="x-none"/>
        </w:rPr>
      </w:pPr>
      <w:r w:rsidRPr="00C9184B">
        <w:rPr>
          <w:rFonts w:ascii="Times New Roman" w:eastAsia="宋体" w:hAnsi="Times New Roman"/>
          <w:szCs w:val="20"/>
          <w:lang w:val="x-none"/>
        </w:rPr>
        <w:t>-</w:t>
      </w:r>
      <w:r w:rsidRPr="00C9184B">
        <w:rPr>
          <w:rFonts w:ascii="Times New Roman" w:eastAsia="宋体" w:hAnsi="Times New Roman"/>
          <w:szCs w:val="20"/>
          <w:lang w:val="x-none"/>
        </w:rPr>
        <w:tab/>
        <w:t xml:space="preserve">The UE determines </w:t>
      </w:r>
      <m:oMath>
        <m:r>
          <w:rPr>
            <w:rFonts w:ascii="Cambria Math" w:eastAsia="宋体" w:hAnsi="Cambria Math"/>
            <w:szCs w:val="20"/>
          </w:rPr>
          <m:t>N∙K</m:t>
        </m:r>
      </m:oMath>
      <w:r w:rsidRPr="00C9184B">
        <w:rPr>
          <w:rFonts w:ascii="Times New Roman" w:eastAsia="宋体" w:hAnsi="Times New Roman"/>
          <w:szCs w:val="20"/>
          <w:lang w:val="x-none"/>
        </w:rPr>
        <w:t xml:space="preserve"> consecutive slots for a PUSCH transmission of a</w:t>
      </w:r>
      <w:r w:rsidRPr="00C9184B">
        <w:rPr>
          <w:rFonts w:ascii="Times New Roman" w:hAnsi="Times New Roman"/>
          <w:szCs w:val="20"/>
          <w:lang w:val="x-none"/>
        </w:rPr>
        <w:t xml:space="preserve"> </w:t>
      </w:r>
      <w:r w:rsidRPr="00C9184B">
        <w:rPr>
          <w:rFonts w:ascii="Times New Roman" w:eastAsia="宋体" w:hAnsi="Times New Roman"/>
          <w:szCs w:val="20"/>
          <w:lang w:val="x-none"/>
        </w:rPr>
        <w:t>PUSCH repetition Type A</w:t>
      </w:r>
      <w:r w:rsidRPr="00C9184B">
        <w:rPr>
          <w:rFonts w:ascii="Times New Roman" w:hAnsi="Times New Roman"/>
          <w:szCs w:val="20"/>
          <w:lang w:val="x-none"/>
        </w:rPr>
        <w:t xml:space="preserve"> scheduled by DCI format 0_0 with CRC scrambled by TC-RNTI, </w:t>
      </w:r>
      <w:r w:rsidRPr="00C9184B">
        <w:rPr>
          <w:rFonts w:ascii="Times New Roman" w:eastAsia="宋体" w:hAnsi="Times New Roman"/>
          <w:szCs w:val="20"/>
          <w:lang w:val="x-none"/>
        </w:rPr>
        <w:t xml:space="preserve">based on the </w:t>
      </w:r>
      <w:r w:rsidRPr="00C9184B">
        <w:rPr>
          <w:rFonts w:ascii="Times New Roman" w:hAnsi="Times New Roman"/>
          <w:szCs w:val="20"/>
          <w:lang w:val="x-none"/>
        </w:rPr>
        <w:t xml:space="preserve">TDRA information field value in the DCI scheduling the PUSCH. </w:t>
      </w:r>
    </w:p>
    <w:p w14:paraId="571D87A8" w14:textId="77777777" w:rsidR="00FD6833" w:rsidRDefault="00FD6833" w:rsidP="00FD6833">
      <w:pPr>
        <w:pStyle w:val="B1"/>
      </w:pPr>
      <w:r w:rsidRPr="00C9184B">
        <w:rPr>
          <w:rFonts w:hint="eastAsia"/>
          <w:lang w:eastAsia="x-none"/>
        </w:rPr>
        <w:t>”</w:t>
      </w:r>
    </w:p>
    <w:p w14:paraId="7D1E92E2" w14:textId="4AEC21EA" w:rsidR="008B52DB" w:rsidRDefault="0047392F" w:rsidP="00FD6833">
      <w:pPr>
        <w:rPr>
          <w:lang w:eastAsia="x-none"/>
        </w:rPr>
      </w:pPr>
      <w:r>
        <w:rPr>
          <w:lang w:eastAsia="x-none"/>
        </w:rPr>
        <w:t>This is feasible since HD-FDD UE can only transmit PUSCH repetition regardless of other downlink channel overlapped, during the initial access stage. But the text in 17.2, 38.213 have to be update</w:t>
      </w:r>
      <w:r w:rsidR="008B52DB">
        <w:rPr>
          <w:lang w:eastAsia="x-none"/>
        </w:rPr>
        <w:t>d</w:t>
      </w:r>
      <w:r>
        <w:rPr>
          <w:lang w:eastAsia="x-none"/>
        </w:rPr>
        <w:t xml:space="preserve"> to avoid the conflict of behavior</w:t>
      </w:r>
      <w:r w:rsidR="008B52DB">
        <w:rPr>
          <w:lang w:eastAsia="x-none"/>
        </w:rPr>
        <w:t>s</w:t>
      </w:r>
      <w:r>
        <w:rPr>
          <w:lang w:eastAsia="x-none"/>
        </w:rPr>
        <w:t xml:space="preserve">. </w:t>
      </w:r>
      <w:r w:rsidR="008B52DB">
        <w:rPr>
          <w:lang w:eastAsia="x-none"/>
        </w:rPr>
        <w:t xml:space="preserve">The different is due to the cited text in 38.213 </w:t>
      </w:r>
      <w:r w:rsidR="00C9184B">
        <w:rPr>
          <w:lang w:eastAsia="x-none"/>
        </w:rPr>
        <w:t>in</w:t>
      </w:r>
      <w:r w:rsidR="00D97200">
        <w:rPr>
          <w:lang w:eastAsia="x-none"/>
        </w:rPr>
        <w:t xml:space="preserve"> below </w:t>
      </w:r>
      <w:r w:rsidR="008B52DB">
        <w:rPr>
          <w:lang w:eastAsia="x-none"/>
        </w:rPr>
        <w:t>also cover the Msg3 PUSCH, and then it means the Msg3 also need to not transmit when overlapped with SSB.</w:t>
      </w:r>
    </w:p>
    <w:p w14:paraId="22EA2774" w14:textId="40A0215B" w:rsidR="00FD6833" w:rsidRDefault="0047392F" w:rsidP="00FD6833">
      <w:pPr>
        <w:rPr>
          <w:lang w:eastAsia="x-none"/>
        </w:rPr>
      </w:pPr>
      <w:r>
        <w:rPr>
          <w:lang w:eastAsia="x-none"/>
        </w:rPr>
        <w:t xml:space="preserve">One straightforward change is </w:t>
      </w:r>
      <w:r w:rsidR="00D97200">
        <w:rPr>
          <w:lang w:eastAsia="x-none"/>
        </w:rPr>
        <w:t xml:space="preserve">in </w:t>
      </w:r>
      <w:r>
        <w:rPr>
          <w:lang w:eastAsia="x-none"/>
        </w:rPr>
        <w:t>following.</w:t>
      </w:r>
      <w:r w:rsidR="00AA585C">
        <w:rPr>
          <w:lang w:eastAsia="x-none"/>
        </w:rPr>
        <w:t xml:space="preserve"> Without the change, the 17.2 will let the collided slot punctured, which is inconsistent to the text of 38.214.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7392F" w14:paraId="0AC9FF8E" w14:textId="77777777" w:rsidTr="00D14F6D">
        <w:tc>
          <w:tcPr>
            <w:tcW w:w="9857" w:type="dxa"/>
            <w:shd w:val="clear" w:color="auto" w:fill="auto"/>
          </w:tcPr>
          <w:p w14:paraId="0BF84471" w14:textId="77777777" w:rsidR="0047392F" w:rsidRPr="00D14F6D" w:rsidRDefault="0047392F" w:rsidP="00D14F6D">
            <w:pPr>
              <w:jc w:val="center"/>
              <w:rPr>
                <w:b/>
                <w:bCs/>
                <w:noProof/>
                <w:lang w:eastAsia="zh-CN"/>
              </w:rPr>
            </w:pPr>
            <w:r w:rsidRPr="00D14F6D">
              <w:rPr>
                <w:b/>
                <w:bCs/>
                <w:iCs/>
              </w:rPr>
              <w:t>------------------------------   TP#1: TS 38.213 -----------------------------------</w:t>
            </w:r>
          </w:p>
          <w:p w14:paraId="4E665879" w14:textId="77777777" w:rsidR="0047392F" w:rsidRDefault="0047392F" w:rsidP="00D14F6D">
            <w:pPr>
              <w:pStyle w:val="2"/>
              <w:numPr>
                <w:ilvl w:val="0"/>
                <w:numId w:val="0"/>
              </w:numPr>
              <w:spacing w:before="0" w:after="0"/>
            </w:pPr>
          </w:p>
          <w:p w14:paraId="475D075A" w14:textId="77777777" w:rsidR="0047392F" w:rsidRPr="0047392F" w:rsidRDefault="0047392F" w:rsidP="00D14F6D">
            <w:pPr>
              <w:keepNext/>
              <w:keepLines/>
              <w:spacing w:before="180" w:after="180" w:afterAutospacing="0"/>
              <w:jc w:val="left"/>
              <w:outlineLvl w:val="1"/>
              <w:rPr>
                <w:rFonts w:ascii="Arial" w:eastAsia="宋体" w:hAnsi="Arial"/>
                <w:sz w:val="32"/>
                <w:szCs w:val="20"/>
                <w:lang w:val="en-GB"/>
              </w:rPr>
            </w:pPr>
            <w:bookmarkStart w:id="3" w:name="_Toc99993881"/>
            <w:r w:rsidRPr="0047392F">
              <w:rPr>
                <w:rFonts w:ascii="Arial" w:eastAsia="宋体" w:hAnsi="Arial"/>
                <w:sz w:val="32"/>
                <w:szCs w:val="20"/>
                <w:lang w:val="en-GB"/>
              </w:rPr>
              <w:t>17.2</w:t>
            </w:r>
            <w:r w:rsidRPr="0047392F">
              <w:rPr>
                <w:rFonts w:ascii="Arial" w:eastAsia="宋体" w:hAnsi="Arial"/>
                <w:sz w:val="32"/>
                <w:szCs w:val="20"/>
                <w:lang w:val="en-GB"/>
              </w:rPr>
              <w:tab/>
              <w:t>Half-Duplex UE in paired spectrum</w:t>
            </w:r>
            <w:bookmarkEnd w:id="3"/>
          </w:p>
          <w:p w14:paraId="56EFE907" w14:textId="77777777" w:rsidR="0047392F" w:rsidRPr="00D14F6D" w:rsidRDefault="0047392F" w:rsidP="00D14F6D">
            <w:pPr>
              <w:spacing w:after="0"/>
              <w:jc w:val="center"/>
              <w:rPr>
                <w:b/>
                <w:bCs/>
              </w:rPr>
            </w:pPr>
            <w:r w:rsidRPr="00D14F6D">
              <w:rPr>
                <w:noProof/>
                <w:color w:val="FF0000"/>
                <w:lang w:eastAsia="zh-CN"/>
              </w:rPr>
              <w:t>*** Unchanged text is omitted ***</w:t>
            </w:r>
          </w:p>
          <w:p w14:paraId="4E032832" w14:textId="13B1F78B" w:rsidR="00C50E23" w:rsidRDefault="00C50E23" w:rsidP="00C50E23">
            <w:r>
              <w:t xml:space="preserve">If a HD-UE would transmit a </w:t>
            </w:r>
            <w:r w:rsidRPr="00543165">
              <w:t xml:space="preserve">PRACH based on a detected DCI format, or </w:t>
            </w:r>
            <w:r>
              <w:t>PUSCH</w:t>
            </w:r>
            <w:r w:rsidRPr="00D14F6D">
              <w:rPr>
                <w:color w:val="FF0000"/>
              </w:rPr>
              <w:t xml:space="preserve"> except scheduled by RAR UL grant</w:t>
            </w:r>
            <w:r>
              <w:t>, or PUCCH, or SRS and the HD-UE is</w:t>
            </w:r>
            <w:r w:rsidRPr="0080392F">
              <w:t xml:space="preserve"> </w:t>
            </w:r>
            <w:r>
              <w:t>indicated presence of</w:t>
            </w:r>
            <w:r w:rsidRPr="0080392F">
              <w:t xml:space="preserve"> SS/PBCH blocks </w:t>
            </w:r>
            <w:r>
              <w:t xml:space="preserve">within the active DL BWP </w:t>
            </w:r>
            <w:r w:rsidRPr="0080392F">
              <w:t xml:space="preserve">by </w:t>
            </w:r>
            <w:proofErr w:type="spellStart"/>
            <w:r w:rsidRPr="00301521">
              <w:rPr>
                <w:i/>
              </w:rPr>
              <w:t>ssb-PositionsInBurst</w:t>
            </w:r>
            <w:proofErr w:type="spellEnd"/>
            <w:r w:rsidRPr="00B916EC">
              <w:t xml:space="preserve"> </w:t>
            </w:r>
            <w:r>
              <w:t xml:space="preserve">in </w:t>
            </w:r>
            <w:r>
              <w:rPr>
                <w:i/>
              </w:rPr>
              <w:t>SIB1</w:t>
            </w:r>
            <w:r w:rsidRPr="0080392F">
              <w:t xml:space="preserve"> or </w:t>
            </w:r>
            <w:r>
              <w:t xml:space="preserve">in </w:t>
            </w:r>
            <w:proofErr w:type="spellStart"/>
            <w:r w:rsidRPr="00A94818">
              <w:rPr>
                <w:i/>
              </w:rPr>
              <w:t>ServingCellConfigCommon</w:t>
            </w:r>
            <w:proofErr w:type="spellEnd"/>
            <w:r>
              <w:rPr>
                <w:iCs/>
              </w:rPr>
              <w:t xml:space="preserve"> </w:t>
            </w:r>
            <w:r w:rsidRPr="00A75EFE">
              <w:t>or by</w:t>
            </w:r>
            <w:r w:rsidRPr="00A75EFE">
              <w:rPr>
                <w:i/>
              </w:rPr>
              <w:t xml:space="preserve"> </w:t>
            </w:r>
            <w:proofErr w:type="spellStart"/>
            <w:r w:rsidRPr="00A75EFE">
              <w:rPr>
                <w:i/>
              </w:rPr>
              <w:t>NonCellDefiningSSB</w:t>
            </w:r>
            <w:proofErr w:type="spellEnd"/>
            <w:r>
              <w:rPr>
                <w:iCs/>
              </w:rPr>
              <w:t xml:space="preserve"> in a set of symbols</w:t>
            </w:r>
            <w:r w:rsidRPr="0080392F">
              <w:t xml:space="preserve">, the </w:t>
            </w:r>
            <w:r>
              <w:t>HD-</w:t>
            </w:r>
            <w:r w:rsidRPr="0080392F">
              <w:t>UE does not transmit PUSCH</w:t>
            </w:r>
            <w:r>
              <w:t xml:space="preserve"> or</w:t>
            </w:r>
            <w:r w:rsidRPr="0080392F">
              <w:t xml:space="preserve"> PUCCH</w:t>
            </w:r>
            <w:r>
              <w:t xml:space="preserve"> or PRACH if a transmission would overlap with any symbol from the set of symbols</w:t>
            </w:r>
            <w:r w:rsidRPr="0080392F">
              <w:t xml:space="preserve"> </w:t>
            </w:r>
            <w:r>
              <w:t>and the HD-UE does not transmit</w:t>
            </w:r>
            <w:r w:rsidRPr="0080392F">
              <w:t xml:space="preserve"> SRS in the set of symbols</w:t>
            </w:r>
            <w:r>
              <w:t>.</w:t>
            </w:r>
          </w:p>
          <w:p w14:paraId="3EEE10B1" w14:textId="77777777" w:rsidR="00C50E23" w:rsidRDefault="00C50E23" w:rsidP="0047392F"/>
          <w:p w14:paraId="37672382" w14:textId="77777777" w:rsidR="0047392F" w:rsidRPr="00D14F6D" w:rsidRDefault="0047392F" w:rsidP="00D14F6D">
            <w:pPr>
              <w:spacing w:after="0"/>
              <w:jc w:val="center"/>
              <w:rPr>
                <w:b/>
                <w:bCs/>
              </w:rPr>
            </w:pPr>
            <w:r w:rsidRPr="00D14F6D">
              <w:rPr>
                <w:noProof/>
                <w:color w:val="FF0000"/>
                <w:lang w:eastAsia="zh-CN"/>
              </w:rPr>
              <w:t>*** Unchanged text is omitted ***</w:t>
            </w:r>
          </w:p>
        </w:tc>
      </w:tr>
    </w:tbl>
    <w:p w14:paraId="025DAF73" w14:textId="77777777" w:rsidR="00FD6833" w:rsidRDefault="00FD6833" w:rsidP="00FD6833">
      <w:pPr>
        <w:rPr>
          <w:lang w:eastAsia="x-none"/>
        </w:rPr>
      </w:pPr>
    </w:p>
    <w:p w14:paraId="34D4ABD1" w14:textId="7490B31E" w:rsidR="00293CC7" w:rsidRPr="00EE1B0E" w:rsidRDefault="00293CC7" w:rsidP="00293CC7">
      <w:pPr>
        <w:pStyle w:val="1"/>
      </w:pPr>
      <w:r>
        <w:t xml:space="preserve">Type B repetition HD-FDD </w:t>
      </w:r>
      <w:proofErr w:type="spellStart"/>
      <w:r>
        <w:t>RedCap</w:t>
      </w:r>
      <w:proofErr w:type="spellEnd"/>
    </w:p>
    <w:p w14:paraId="1FE87B73" w14:textId="6EB1A342" w:rsidR="00293CC7" w:rsidRDefault="00293CC7" w:rsidP="00AE6BF0">
      <w:r>
        <w:t>It was agreed in the last meeting that the symbol validation of Type B repetition should also take into account the switching gap of UL and DL.</w:t>
      </w:r>
    </w:p>
    <w:p w14:paraId="31BB4BD1" w14:textId="77777777" w:rsidR="00293CC7" w:rsidRPr="00A65B05" w:rsidRDefault="00293CC7" w:rsidP="00293CC7">
      <w:pPr>
        <w:shd w:val="clear" w:color="auto" w:fill="FFFFFF"/>
        <w:spacing w:line="233" w:lineRule="atLeast"/>
        <w:rPr>
          <w:rFonts w:ascii="Times New Roman" w:eastAsia="宋体" w:hAnsi="Times New Roman"/>
          <w:color w:val="000000"/>
          <w:sz w:val="18"/>
          <w:szCs w:val="18"/>
          <w:highlight w:val="green"/>
          <w:shd w:val="clear" w:color="auto" w:fill="FFFF00"/>
          <w:lang w:eastAsia="zh-CN"/>
        </w:rPr>
      </w:pPr>
      <w:r w:rsidRPr="00A65B05">
        <w:rPr>
          <w:rFonts w:ascii="Times New Roman" w:eastAsia="宋体" w:hAnsi="Times New Roman" w:hint="eastAsia"/>
          <w:color w:val="000000"/>
          <w:sz w:val="18"/>
          <w:szCs w:val="18"/>
          <w:highlight w:val="green"/>
          <w:shd w:val="clear" w:color="auto" w:fill="FFFF00"/>
          <w:lang w:eastAsia="zh-CN"/>
        </w:rPr>
        <w:t>A</w:t>
      </w:r>
      <w:r w:rsidRPr="00A65B05">
        <w:rPr>
          <w:rFonts w:ascii="Times New Roman" w:eastAsia="宋体" w:hAnsi="Times New Roman"/>
          <w:color w:val="000000"/>
          <w:sz w:val="18"/>
          <w:szCs w:val="18"/>
          <w:highlight w:val="green"/>
          <w:shd w:val="clear" w:color="auto" w:fill="FFFF00"/>
          <w:lang w:eastAsia="zh-CN"/>
        </w:rPr>
        <w:t>greement</w:t>
      </w:r>
    </w:p>
    <w:p w14:paraId="79586E5C" w14:textId="77777777" w:rsidR="00293CC7" w:rsidRPr="009A4529" w:rsidRDefault="00293CC7" w:rsidP="00293CC7">
      <w:pPr>
        <w:numPr>
          <w:ilvl w:val="0"/>
          <w:numId w:val="26"/>
        </w:numPr>
        <w:shd w:val="clear" w:color="auto" w:fill="FFFFFF"/>
        <w:spacing w:line="231" w:lineRule="atLeast"/>
        <w:rPr>
          <w:rFonts w:ascii="Times New Roman" w:eastAsia="Microsoft YaHei UI" w:hAnsi="Times New Roman"/>
          <w:color w:val="000000"/>
          <w:szCs w:val="20"/>
          <w:lang w:eastAsia="zh-CN"/>
        </w:rPr>
      </w:pPr>
      <w:r w:rsidRPr="009A4529">
        <w:rPr>
          <w:rFonts w:ascii="Times New Roman" w:eastAsia="Microsoft YaHei UI" w:hAnsi="Times New Roman"/>
          <w:color w:val="000000"/>
          <w:szCs w:val="20"/>
          <w:lang w:eastAsia="zh-CN"/>
        </w:rPr>
        <w:t>For a HD-UE in paired spectrum and for PUSCH repetition type B transmission</w:t>
      </w:r>
    </w:p>
    <w:p w14:paraId="508EACAB" w14:textId="77777777" w:rsidR="00293CC7" w:rsidRPr="009A4529" w:rsidRDefault="00293CC7" w:rsidP="00293CC7">
      <w:pPr>
        <w:numPr>
          <w:ilvl w:val="1"/>
          <w:numId w:val="26"/>
        </w:numPr>
        <w:shd w:val="clear" w:color="auto" w:fill="FFFFFF"/>
        <w:spacing w:line="231" w:lineRule="atLeast"/>
        <w:rPr>
          <w:rFonts w:ascii="Times New Roman" w:eastAsia="Microsoft YaHei UI" w:hAnsi="Times New Roman"/>
          <w:color w:val="000000"/>
          <w:szCs w:val="20"/>
          <w:lang w:eastAsia="zh-CN"/>
        </w:rPr>
      </w:pPr>
      <w:r w:rsidRPr="009A4529">
        <w:rPr>
          <w:rFonts w:ascii="Times New Roman" w:eastAsia="Microsoft YaHei UI" w:hAnsi="Times New Roman"/>
          <w:color w:val="000000"/>
          <w:szCs w:val="20"/>
          <w:lang w:eastAsia="zh-CN"/>
        </w:rPr>
        <w:t>Symbols that are not at least </w:t>
      </w:r>
      <w:r w:rsidRPr="009A4529">
        <w:rPr>
          <w:rFonts w:ascii="Times New Roman" w:eastAsia="Microsoft YaHei UI" w:hAnsi="Times New Roman"/>
          <w:color w:val="000000"/>
          <w:szCs w:val="20"/>
          <w:lang w:eastAsia="zh-CN"/>
        </w:rPr>
        <w:fldChar w:fldCharType="begin"/>
      </w:r>
      <w:r>
        <w:rPr>
          <w:rFonts w:ascii="Times New Roman" w:eastAsia="Microsoft YaHei UI" w:hAnsi="Times New Roman"/>
          <w:color w:val="000000"/>
          <w:szCs w:val="20"/>
          <w:lang w:eastAsia="zh-CN"/>
        </w:rPr>
        <w:instrText xml:space="preserve"> INCLUDEPICTURE "../../../../../../../Users/cmcc/AppData/Roaming/Foxmail7/Temp-19952-20220514213811/Attach/image011(05-17-10-38-45).png" \* MERGEFORMAT </w:instrText>
      </w:r>
      <w:r w:rsidRPr="009A4529">
        <w:rPr>
          <w:rFonts w:ascii="Times New Roman" w:eastAsia="Microsoft YaHei UI" w:hAnsi="Times New Roman"/>
          <w:color w:val="000000"/>
          <w:szCs w:val="20"/>
          <w:lang w:eastAsia="zh-CN"/>
        </w:rPr>
        <w:fldChar w:fldCharType="separate"/>
      </w:r>
      <w:r>
        <w:rPr>
          <w:rFonts w:ascii="Times New Roman" w:eastAsia="Microsoft YaHei UI" w:hAnsi="Times New Roman"/>
          <w:color w:val="000000"/>
          <w:szCs w:val="20"/>
          <w:lang w:eastAsia="zh-CN"/>
        </w:rPr>
        <w:fldChar w:fldCharType="begin"/>
      </w:r>
      <w:r>
        <w:rPr>
          <w:rFonts w:ascii="Times New Roman" w:eastAsia="Microsoft YaHei UI" w:hAnsi="Times New Roman"/>
          <w:color w:val="000000"/>
          <w:szCs w:val="20"/>
          <w:lang w:eastAsia="zh-CN"/>
        </w:rPr>
        <w:instrText xml:space="preserve"> INCLUDEPICTURE  "D:\\..\\..\\..\\..\\Users\\cmcc\\AppData\\Roaming\\Foxmail7\\Temp-19952-20220514213811\\Attach\\image011(05-17-10-38-45).png" \* MERGEFORMATINET </w:instrText>
      </w:r>
      <w:r>
        <w:rPr>
          <w:rFonts w:ascii="Times New Roman" w:eastAsia="Microsoft YaHei UI" w:hAnsi="Times New Roman"/>
          <w:color w:val="000000"/>
          <w:szCs w:val="20"/>
          <w:lang w:eastAsia="zh-CN"/>
        </w:rPr>
        <w:fldChar w:fldCharType="separate"/>
      </w:r>
      <w:r w:rsidR="00000000">
        <w:rPr>
          <w:rFonts w:ascii="Times New Roman" w:eastAsia="Microsoft YaHei UI" w:hAnsi="Times New Roman"/>
          <w:color w:val="000000"/>
          <w:szCs w:val="20"/>
          <w:lang w:eastAsia="zh-CN"/>
        </w:rPr>
        <w:fldChar w:fldCharType="begin"/>
      </w:r>
      <w:r w:rsidR="00000000">
        <w:rPr>
          <w:rFonts w:ascii="Times New Roman" w:eastAsia="Microsoft YaHei UI" w:hAnsi="Times New Roman"/>
          <w:color w:val="000000"/>
          <w:szCs w:val="20"/>
          <w:lang w:eastAsia="zh-CN"/>
        </w:rPr>
        <w:instrText xml:space="preserve"> INCLUDEPICTURE  "D:\\..\\..\\..\\..\\Users\\cmcc\\AppData\\Roaming\\Foxmail7\\Temp-19952-20220514213811\\Attach\\image011(05-17-10-38-45).png" \* MERGEFORMATINET </w:instrText>
      </w:r>
      <w:r w:rsidR="00000000">
        <w:rPr>
          <w:rFonts w:ascii="Times New Roman" w:eastAsia="Microsoft YaHei UI" w:hAnsi="Times New Roman"/>
          <w:color w:val="000000"/>
          <w:szCs w:val="20"/>
          <w:lang w:eastAsia="zh-CN"/>
        </w:rPr>
        <w:fldChar w:fldCharType="separate"/>
      </w:r>
      <w:r w:rsidR="003F7638">
        <w:rPr>
          <w:rFonts w:ascii="Times New Roman" w:eastAsia="Microsoft YaHei UI" w:hAnsi="Times New Roman"/>
          <w:color w:val="000000"/>
          <w:szCs w:val="20"/>
          <w:lang w:eastAsia="zh-CN"/>
        </w:rPr>
        <w:pict w14:anchorId="7EF41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10.5pt">
            <v:imagedata r:id="rId8" r:href="rId9"/>
          </v:shape>
        </w:pict>
      </w:r>
      <w:r w:rsidR="00000000">
        <w:rPr>
          <w:rFonts w:ascii="Times New Roman" w:eastAsia="Microsoft YaHei UI" w:hAnsi="Times New Roman"/>
          <w:color w:val="000000"/>
          <w:szCs w:val="20"/>
          <w:lang w:eastAsia="zh-CN"/>
        </w:rPr>
        <w:fldChar w:fldCharType="end"/>
      </w:r>
      <w:r>
        <w:rPr>
          <w:rFonts w:ascii="Times New Roman" w:eastAsia="Microsoft YaHei UI" w:hAnsi="Times New Roman"/>
          <w:color w:val="000000"/>
          <w:szCs w:val="20"/>
          <w:lang w:eastAsia="zh-CN"/>
        </w:rPr>
        <w:fldChar w:fldCharType="end"/>
      </w:r>
      <w:r w:rsidRPr="009A4529">
        <w:rPr>
          <w:rFonts w:ascii="Times New Roman" w:eastAsia="Microsoft YaHei UI" w:hAnsi="Times New Roman"/>
          <w:color w:val="000000"/>
          <w:szCs w:val="20"/>
          <w:lang w:eastAsia="zh-CN"/>
        </w:rPr>
        <w:fldChar w:fldCharType="end"/>
      </w:r>
      <w:r w:rsidRPr="009A4529">
        <w:rPr>
          <w:rFonts w:ascii="Times New Roman" w:eastAsia="Microsoft YaHei UI" w:hAnsi="Times New Roman"/>
          <w:color w:val="000000"/>
          <w:szCs w:val="20"/>
          <w:lang w:eastAsia="zh-CN"/>
        </w:rPr>
        <w:t>before the first symbol or not at least </w:t>
      </w:r>
      <w:r w:rsidRPr="009A4529">
        <w:rPr>
          <w:rFonts w:ascii="Times New Roman" w:eastAsia="Microsoft YaHei UI" w:hAnsi="Times New Roman"/>
          <w:color w:val="000000"/>
          <w:szCs w:val="20"/>
          <w:lang w:eastAsia="zh-CN"/>
        </w:rPr>
        <w:fldChar w:fldCharType="begin"/>
      </w:r>
      <w:r>
        <w:rPr>
          <w:rFonts w:ascii="Times New Roman" w:eastAsia="Microsoft YaHei UI" w:hAnsi="Times New Roman"/>
          <w:color w:val="000000"/>
          <w:szCs w:val="20"/>
          <w:lang w:eastAsia="zh-CN"/>
        </w:rPr>
        <w:instrText xml:space="preserve"> INCLUDEPICTURE "../../../../../../../Users/cmcc/AppData/Roaming/Foxmail7/Temp-19952-20220514213811/Attach/image012(05-17-10-38-45).png" \* MERGEFORMAT </w:instrText>
      </w:r>
      <w:r w:rsidRPr="009A4529">
        <w:rPr>
          <w:rFonts w:ascii="Times New Roman" w:eastAsia="Microsoft YaHei UI" w:hAnsi="Times New Roman"/>
          <w:color w:val="000000"/>
          <w:szCs w:val="20"/>
          <w:lang w:eastAsia="zh-CN"/>
        </w:rPr>
        <w:fldChar w:fldCharType="separate"/>
      </w:r>
      <w:r>
        <w:rPr>
          <w:rFonts w:ascii="Times New Roman" w:eastAsia="Microsoft YaHei UI" w:hAnsi="Times New Roman"/>
          <w:color w:val="000000"/>
          <w:szCs w:val="20"/>
          <w:lang w:eastAsia="zh-CN"/>
        </w:rPr>
        <w:fldChar w:fldCharType="begin"/>
      </w:r>
      <w:r>
        <w:rPr>
          <w:rFonts w:ascii="Times New Roman" w:eastAsia="Microsoft YaHei UI" w:hAnsi="Times New Roman"/>
          <w:color w:val="000000"/>
          <w:szCs w:val="20"/>
          <w:lang w:eastAsia="zh-CN"/>
        </w:rPr>
        <w:instrText xml:space="preserve"> INCLUDEPICTURE  "D:\\..\\..\\..\\..\\Users\\cmcc\\AppData\\Roaming\\Foxmail7\\Temp-19952-20220514213811\\Attach\\image012(05-17-10-38-45).png" \* MERGEFORMATINET </w:instrText>
      </w:r>
      <w:r>
        <w:rPr>
          <w:rFonts w:ascii="Times New Roman" w:eastAsia="Microsoft YaHei UI" w:hAnsi="Times New Roman"/>
          <w:color w:val="000000"/>
          <w:szCs w:val="20"/>
          <w:lang w:eastAsia="zh-CN"/>
        </w:rPr>
        <w:fldChar w:fldCharType="separate"/>
      </w:r>
      <w:r w:rsidR="00000000">
        <w:rPr>
          <w:rFonts w:ascii="Times New Roman" w:eastAsia="Microsoft YaHei UI" w:hAnsi="Times New Roman"/>
          <w:color w:val="000000"/>
          <w:szCs w:val="20"/>
          <w:lang w:eastAsia="zh-CN"/>
        </w:rPr>
        <w:fldChar w:fldCharType="begin"/>
      </w:r>
      <w:r w:rsidR="00000000">
        <w:rPr>
          <w:rFonts w:ascii="Times New Roman" w:eastAsia="Microsoft YaHei UI" w:hAnsi="Times New Roman"/>
          <w:color w:val="000000"/>
          <w:szCs w:val="20"/>
          <w:lang w:eastAsia="zh-CN"/>
        </w:rPr>
        <w:instrText xml:space="preserve"> INCLUDEPICTURE  "D:\\..\\..\\..\\..\\Users\\cmcc\\AppData\\Roaming\\Foxmail7\\Temp-19952-20220514213811\\Attach\\image012(05-17-10-38-45).png" \* MERGEFORMATINET </w:instrText>
      </w:r>
      <w:r w:rsidR="00000000">
        <w:rPr>
          <w:rFonts w:ascii="Times New Roman" w:eastAsia="Microsoft YaHei UI" w:hAnsi="Times New Roman"/>
          <w:color w:val="000000"/>
          <w:szCs w:val="20"/>
          <w:lang w:eastAsia="zh-CN"/>
        </w:rPr>
        <w:fldChar w:fldCharType="separate"/>
      </w:r>
      <w:r w:rsidR="003F7638">
        <w:rPr>
          <w:rFonts w:ascii="Times New Roman" w:eastAsia="Microsoft YaHei UI" w:hAnsi="Times New Roman"/>
          <w:color w:val="000000"/>
          <w:szCs w:val="20"/>
          <w:lang w:eastAsia="zh-CN"/>
        </w:rPr>
        <w:pict w14:anchorId="75A0B7E2">
          <v:shape id="_x0000_i1026" type="#_x0000_t75" style="width:34pt;height:9.5pt">
            <v:imagedata r:id="rId10" r:href="rId11"/>
          </v:shape>
        </w:pict>
      </w:r>
      <w:r w:rsidR="00000000">
        <w:rPr>
          <w:rFonts w:ascii="Times New Roman" w:eastAsia="Microsoft YaHei UI" w:hAnsi="Times New Roman"/>
          <w:color w:val="000000"/>
          <w:szCs w:val="20"/>
          <w:lang w:eastAsia="zh-CN"/>
        </w:rPr>
        <w:fldChar w:fldCharType="end"/>
      </w:r>
      <w:r>
        <w:rPr>
          <w:rFonts w:ascii="Times New Roman" w:eastAsia="Microsoft YaHei UI" w:hAnsi="Times New Roman"/>
          <w:color w:val="000000"/>
          <w:szCs w:val="20"/>
          <w:lang w:eastAsia="zh-CN"/>
        </w:rPr>
        <w:fldChar w:fldCharType="end"/>
      </w:r>
      <w:r w:rsidRPr="009A4529">
        <w:rPr>
          <w:rFonts w:ascii="Times New Roman" w:eastAsia="Microsoft YaHei UI" w:hAnsi="Times New Roman"/>
          <w:color w:val="000000"/>
          <w:szCs w:val="20"/>
          <w:lang w:eastAsia="zh-CN"/>
        </w:rPr>
        <w:fldChar w:fldCharType="end"/>
      </w:r>
      <w:r w:rsidRPr="009A4529">
        <w:rPr>
          <w:rFonts w:ascii="Times New Roman" w:eastAsia="Microsoft YaHei UI" w:hAnsi="Times New Roman"/>
          <w:color w:val="000000"/>
          <w:szCs w:val="20"/>
          <w:lang w:eastAsia="zh-CN"/>
        </w:rPr>
        <w:t> after the last symbol in the set of symbols with SSB transmission are considered as invalid symbols for PUSCH repetition type B transmission</w:t>
      </w:r>
    </w:p>
    <w:p w14:paraId="2CFAC9AB" w14:textId="719B77A6" w:rsidR="00D772CF" w:rsidRDefault="00293CC7" w:rsidP="00D772CF">
      <w:r>
        <w:t xml:space="preserve">However, that was try to </w:t>
      </w:r>
      <w:r w:rsidR="003F7638">
        <w:t xml:space="preserve">be </w:t>
      </w:r>
      <w:r>
        <w:t xml:space="preserve">captured in the 38.213, which proved to be not the right </w:t>
      </w:r>
      <w:r w:rsidR="0089732B">
        <w:t>S</w:t>
      </w:r>
      <w:r>
        <w:t>pec</w:t>
      </w:r>
      <w:r w:rsidR="0089732B">
        <w:t>.</w:t>
      </w:r>
      <w:r>
        <w:t xml:space="preserve"> in the end of </w:t>
      </w:r>
      <w:r w:rsidR="003F7638">
        <w:t xml:space="preserve">email </w:t>
      </w:r>
      <w:r>
        <w:t xml:space="preserve">discussion. We propose to capture it in the </w:t>
      </w:r>
      <w:r w:rsidR="00D772CF">
        <w:t>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772CF" w14:paraId="48F410D8" w14:textId="77777777" w:rsidTr="00D21DEA">
        <w:tc>
          <w:tcPr>
            <w:tcW w:w="9857" w:type="dxa"/>
            <w:shd w:val="clear" w:color="auto" w:fill="auto"/>
          </w:tcPr>
          <w:p w14:paraId="2C177A3E" w14:textId="77777777" w:rsidR="00D772CF" w:rsidRPr="00D14F6D" w:rsidRDefault="00D772CF" w:rsidP="00D21DEA">
            <w:pPr>
              <w:jc w:val="center"/>
              <w:rPr>
                <w:b/>
                <w:bCs/>
                <w:noProof/>
                <w:lang w:eastAsia="zh-CN"/>
              </w:rPr>
            </w:pPr>
            <w:r w:rsidRPr="00D14F6D">
              <w:rPr>
                <w:b/>
                <w:bCs/>
                <w:iCs/>
              </w:rPr>
              <w:t>------------------------------   TP#2: TS 38.214 -----------------------------------</w:t>
            </w:r>
          </w:p>
          <w:p w14:paraId="1BB95D30" w14:textId="77777777" w:rsidR="00D772CF" w:rsidRDefault="00D772CF" w:rsidP="00D21DEA">
            <w:pPr>
              <w:pStyle w:val="2"/>
              <w:numPr>
                <w:ilvl w:val="0"/>
                <w:numId w:val="0"/>
              </w:numPr>
              <w:spacing w:before="0" w:after="0"/>
            </w:pPr>
          </w:p>
          <w:p w14:paraId="3138CAE9" w14:textId="77777777" w:rsidR="00D772CF" w:rsidRPr="00D14F6D" w:rsidRDefault="00D772CF" w:rsidP="00D21DEA">
            <w:pPr>
              <w:pStyle w:val="1"/>
              <w:keepNext/>
              <w:keepLines/>
              <w:numPr>
                <w:ilvl w:val="0"/>
                <w:numId w:val="0"/>
              </w:numPr>
              <w:spacing w:before="120" w:after="180" w:afterAutospacing="0"/>
              <w:ind w:left="864" w:hanging="864"/>
              <w:jc w:val="left"/>
              <w:rPr>
                <w:rFonts w:eastAsia="宋体"/>
                <w:color w:val="000000"/>
                <w:sz w:val="24"/>
                <w:szCs w:val="20"/>
                <w:lang w:val="x-none"/>
              </w:rPr>
            </w:pPr>
            <w:r w:rsidRPr="00D14F6D">
              <w:rPr>
                <w:rFonts w:eastAsia="宋体"/>
                <w:color w:val="000000"/>
                <w:sz w:val="24"/>
                <w:szCs w:val="20"/>
                <w:lang w:val="x-none"/>
              </w:rPr>
              <w:t>6.1.2.1</w:t>
            </w:r>
            <w:r w:rsidRPr="00D14F6D">
              <w:rPr>
                <w:rFonts w:eastAsia="宋体"/>
                <w:color w:val="000000"/>
                <w:sz w:val="24"/>
                <w:szCs w:val="20"/>
                <w:lang w:val="x-none"/>
              </w:rPr>
              <w:tab/>
              <w:t>Resource allocation in time domain</w:t>
            </w:r>
          </w:p>
          <w:p w14:paraId="6ACD29A1" w14:textId="77777777" w:rsidR="00D772CF" w:rsidRPr="0047392F" w:rsidRDefault="00D772CF" w:rsidP="00D21DEA">
            <w:pPr>
              <w:keepNext/>
              <w:keepLines/>
              <w:spacing w:before="180" w:after="180" w:afterAutospacing="0"/>
              <w:jc w:val="left"/>
              <w:outlineLvl w:val="1"/>
              <w:rPr>
                <w:rFonts w:ascii="Arial" w:eastAsia="宋体" w:hAnsi="Arial"/>
                <w:sz w:val="32"/>
                <w:szCs w:val="20"/>
                <w:lang w:val="en-GB"/>
              </w:rPr>
            </w:pPr>
          </w:p>
          <w:p w14:paraId="5BC2EF49" w14:textId="77777777" w:rsidR="00D772CF" w:rsidRPr="00D14F6D" w:rsidRDefault="00D772CF" w:rsidP="00D21DEA">
            <w:pPr>
              <w:spacing w:after="0"/>
              <w:jc w:val="center"/>
              <w:rPr>
                <w:b/>
                <w:bCs/>
              </w:rPr>
            </w:pPr>
            <w:r w:rsidRPr="00D14F6D">
              <w:rPr>
                <w:noProof/>
                <w:color w:val="FF0000"/>
                <w:lang w:eastAsia="zh-CN"/>
              </w:rPr>
              <w:t>*** Unchanged text is omitted ***</w:t>
            </w:r>
          </w:p>
          <w:p w14:paraId="52406AAB" w14:textId="77777777" w:rsidR="008D29D4" w:rsidRPr="008D29D4" w:rsidRDefault="008D29D4" w:rsidP="008D29D4">
            <w:pPr>
              <w:spacing w:after="180" w:afterAutospacing="0"/>
              <w:jc w:val="left"/>
              <w:rPr>
                <w:rFonts w:ascii="Times New Roman" w:eastAsia="宋体" w:hAnsi="Times New Roman"/>
                <w:szCs w:val="20"/>
                <w:lang w:val="en-GB"/>
              </w:rPr>
            </w:pPr>
            <w:r w:rsidRPr="008D29D4">
              <w:rPr>
                <w:rFonts w:ascii="Times New Roman" w:eastAsia="宋体" w:hAnsi="Times New Roman"/>
                <w:szCs w:val="20"/>
                <w:lang w:val="en-GB"/>
              </w:rPr>
              <w:t>For PUSCH repetition Type B, the UE determines invalid symbol(s) for PUSCH repetition Type B transmission as follows:</w:t>
            </w:r>
          </w:p>
          <w:p w14:paraId="0C4907A7" w14:textId="77777777" w:rsidR="008D29D4" w:rsidRPr="008D29D4" w:rsidRDefault="008D29D4" w:rsidP="008D29D4">
            <w:pPr>
              <w:spacing w:after="180" w:afterAutospacing="0"/>
              <w:ind w:left="568" w:hanging="284"/>
              <w:jc w:val="left"/>
              <w:rPr>
                <w:rFonts w:ascii="Times New Roman" w:eastAsia="宋体" w:hAnsi="Times New Roman"/>
                <w:color w:val="000000"/>
                <w:szCs w:val="20"/>
                <w:lang w:val="x-none"/>
              </w:rPr>
            </w:pPr>
            <w:r w:rsidRPr="008D29D4">
              <w:rPr>
                <w:rFonts w:ascii="Times New Roman" w:eastAsia="宋体" w:hAnsi="Times New Roman"/>
                <w:szCs w:val="20"/>
                <w:lang w:val="x-none"/>
              </w:rPr>
              <w:t>-</w:t>
            </w:r>
            <w:r w:rsidRPr="008D29D4">
              <w:rPr>
                <w:rFonts w:ascii="Times New Roman" w:eastAsia="宋体" w:hAnsi="Times New Roman"/>
                <w:szCs w:val="20"/>
                <w:lang w:val="x-none"/>
              </w:rPr>
              <w:tab/>
              <w:t xml:space="preserve">A symbol that is indicated as downlink by </w:t>
            </w:r>
            <w:proofErr w:type="spellStart"/>
            <w:r w:rsidRPr="008D29D4">
              <w:rPr>
                <w:rFonts w:ascii="Times New Roman" w:eastAsia="宋体" w:hAnsi="Times New Roman"/>
                <w:i/>
                <w:szCs w:val="20"/>
                <w:lang w:val="x-none"/>
              </w:rPr>
              <w:t>tdd</w:t>
            </w:r>
            <w:proofErr w:type="spellEnd"/>
            <w:r w:rsidRPr="008D29D4">
              <w:rPr>
                <w:rFonts w:ascii="Times New Roman" w:eastAsia="宋体" w:hAnsi="Times New Roman"/>
                <w:i/>
                <w:szCs w:val="20"/>
                <w:lang w:val="x-none"/>
              </w:rPr>
              <w:t>-UL-DL-</w:t>
            </w:r>
            <w:proofErr w:type="spellStart"/>
            <w:r w:rsidRPr="008D29D4">
              <w:rPr>
                <w:rFonts w:ascii="Times New Roman" w:eastAsia="宋体" w:hAnsi="Times New Roman"/>
                <w:i/>
                <w:szCs w:val="20"/>
                <w:lang w:val="x-none"/>
              </w:rPr>
              <w:t>ConfigurationCommon</w:t>
            </w:r>
            <w:proofErr w:type="spellEnd"/>
            <w:r w:rsidRPr="008D29D4">
              <w:rPr>
                <w:rFonts w:ascii="Times New Roman" w:eastAsia="宋体" w:hAnsi="Times New Roman"/>
                <w:i/>
                <w:szCs w:val="20"/>
                <w:lang w:val="x-none"/>
              </w:rPr>
              <w:t xml:space="preserve"> </w:t>
            </w:r>
            <w:r w:rsidRPr="008D29D4">
              <w:rPr>
                <w:rFonts w:ascii="Times New Roman" w:eastAsia="宋体" w:hAnsi="Times New Roman"/>
                <w:szCs w:val="20"/>
                <w:lang w:val="x-none"/>
              </w:rPr>
              <w:t xml:space="preserve">or </w:t>
            </w:r>
            <w:proofErr w:type="spellStart"/>
            <w:r w:rsidRPr="008D29D4">
              <w:rPr>
                <w:rFonts w:ascii="Times New Roman" w:eastAsia="宋体" w:hAnsi="Times New Roman"/>
                <w:i/>
                <w:szCs w:val="20"/>
                <w:lang w:val="x-none"/>
              </w:rPr>
              <w:t>tdd</w:t>
            </w:r>
            <w:proofErr w:type="spellEnd"/>
            <w:r w:rsidRPr="008D29D4">
              <w:rPr>
                <w:rFonts w:ascii="Times New Roman" w:eastAsia="宋体" w:hAnsi="Times New Roman"/>
                <w:i/>
                <w:szCs w:val="20"/>
                <w:lang w:val="x-none"/>
              </w:rPr>
              <w:t>-UL-DL-</w:t>
            </w:r>
            <w:proofErr w:type="spellStart"/>
            <w:r w:rsidRPr="008D29D4">
              <w:rPr>
                <w:rFonts w:ascii="Times New Roman" w:eastAsia="宋体" w:hAnsi="Times New Roman"/>
                <w:i/>
                <w:szCs w:val="20"/>
                <w:lang w:val="x-none"/>
              </w:rPr>
              <w:t>ConfigurationDedicated</w:t>
            </w:r>
            <w:proofErr w:type="spellEnd"/>
            <w:r w:rsidRPr="008D29D4">
              <w:rPr>
                <w:rFonts w:ascii="Times New Roman" w:eastAsia="宋体" w:hAnsi="Times New Roman"/>
                <w:i/>
                <w:szCs w:val="20"/>
                <w:lang w:val="x-none"/>
              </w:rPr>
              <w:t xml:space="preserve"> </w:t>
            </w:r>
            <w:r w:rsidRPr="008D29D4">
              <w:rPr>
                <w:rFonts w:ascii="Times New Roman" w:eastAsia="宋体" w:hAnsi="Times New Roman"/>
                <w:szCs w:val="20"/>
                <w:lang w:val="x-none"/>
              </w:rPr>
              <w:t xml:space="preserve">is considered as an invalid symbol for </w:t>
            </w:r>
            <w:r w:rsidRPr="008D29D4">
              <w:rPr>
                <w:rFonts w:ascii="Times New Roman" w:eastAsia="宋体" w:hAnsi="Times New Roman"/>
                <w:color w:val="000000"/>
                <w:szCs w:val="20"/>
                <w:lang w:val="x-none"/>
              </w:rPr>
              <w:t xml:space="preserve">PUSCH repetition Type B transmission. </w:t>
            </w:r>
          </w:p>
          <w:p w14:paraId="68B749DD" w14:textId="07BCCBF5" w:rsidR="008D29D4" w:rsidRPr="008D29D4" w:rsidRDefault="008D29D4" w:rsidP="008D29D4">
            <w:pPr>
              <w:spacing w:after="180" w:afterAutospacing="0"/>
              <w:ind w:left="568" w:hanging="284"/>
              <w:jc w:val="left"/>
              <w:rPr>
                <w:rFonts w:ascii="Times New Roman" w:eastAsia="宋体" w:hAnsi="Times New Roman"/>
                <w:szCs w:val="20"/>
                <w:lang w:val="x-none"/>
              </w:rPr>
            </w:pPr>
            <w:r w:rsidRPr="008D29D4">
              <w:rPr>
                <w:rFonts w:ascii="Times New Roman" w:eastAsia="宋体" w:hAnsi="Times New Roman"/>
                <w:szCs w:val="20"/>
              </w:rPr>
              <w:t>-</w:t>
            </w:r>
            <w:r w:rsidRPr="008D29D4">
              <w:rPr>
                <w:rFonts w:ascii="Times New Roman" w:eastAsia="宋体" w:hAnsi="Times New Roman"/>
                <w:szCs w:val="20"/>
              </w:rPr>
              <w:tab/>
            </w:r>
            <w:r w:rsidRPr="008D29D4">
              <w:rPr>
                <w:rFonts w:ascii="Times New Roman" w:eastAsia="宋体" w:hAnsi="Times New Roman"/>
                <w:szCs w:val="20"/>
                <w:lang w:val="x-none"/>
              </w:rPr>
              <w:t xml:space="preserve">For operation in unpaired spectrum, </w:t>
            </w:r>
            <w:r w:rsidRPr="008D29D4">
              <w:rPr>
                <w:rFonts w:ascii="Times New Roman" w:eastAsia="Microsoft YaHei UI" w:hAnsi="Times New Roman"/>
                <w:color w:val="FF0000"/>
                <w:szCs w:val="20"/>
                <w:lang w:eastAsia="zh-CN"/>
              </w:rPr>
              <w:t>are not at least </w:t>
            </w:r>
            <w:r>
              <w:rPr>
                <w:rFonts w:ascii="Times New Roman" w:eastAsia="Microsoft YaHei UI" w:hAnsi="Times New Roman"/>
                <w:color w:val="FF0000"/>
                <w:szCs w:val="20"/>
                <w:lang w:eastAsia="zh-CN"/>
              </w:rPr>
              <w:fldChar w:fldCharType="begin"/>
            </w:r>
            <w:r>
              <w:rPr>
                <w:rFonts w:ascii="Times New Roman" w:eastAsia="Microsoft YaHei UI" w:hAnsi="Times New Roman"/>
                <w:color w:val="FF0000"/>
                <w:szCs w:val="20"/>
                <w:lang w:eastAsia="zh-CN"/>
              </w:rPr>
              <w:instrText xml:space="preserve"> INCLUDEPICTURE  "D:\\..\\..\\..\\..\\Users\\cmcc\\AppData\\Roaming\\Foxmail7\\Temp-19952-20220514213811\\Attach\\image011(05-17-10-38-45).png" \* MERGEFORMATINET </w:instrText>
            </w:r>
            <w:r>
              <w:rPr>
                <w:rFonts w:ascii="Times New Roman" w:eastAsia="Microsoft YaHei UI" w:hAnsi="Times New Roman"/>
                <w:color w:val="FF0000"/>
                <w:szCs w:val="20"/>
                <w:lang w:eastAsia="zh-CN"/>
              </w:rPr>
              <w:fldChar w:fldCharType="separate"/>
            </w:r>
            <w:r w:rsidR="00000000">
              <w:rPr>
                <w:rFonts w:ascii="Times New Roman" w:eastAsia="Microsoft YaHei UI" w:hAnsi="Times New Roman"/>
                <w:color w:val="FF0000"/>
                <w:szCs w:val="20"/>
                <w:lang w:eastAsia="zh-CN"/>
              </w:rPr>
              <w:fldChar w:fldCharType="begin"/>
            </w:r>
            <w:r w:rsidR="00000000">
              <w:rPr>
                <w:rFonts w:ascii="Times New Roman" w:eastAsia="Microsoft YaHei UI" w:hAnsi="Times New Roman"/>
                <w:color w:val="FF0000"/>
                <w:szCs w:val="20"/>
                <w:lang w:eastAsia="zh-CN"/>
              </w:rPr>
              <w:instrText xml:space="preserve"> INCLUDEPICTURE  "D:\\..\\..\\..\\..\\Users\\cmcc\\AppData\\Roaming\\Foxmail7\\Temp-19952-20220514213811\\Attach\\image011(05-17-10-38-45).png" \* MERGEFORMATINET </w:instrText>
            </w:r>
            <w:r w:rsidR="00000000">
              <w:rPr>
                <w:rFonts w:ascii="Times New Roman" w:eastAsia="Microsoft YaHei UI" w:hAnsi="Times New Roman"/>
                <w:color w:val="FF0000"/>
                <w:szCs w:val="20"/>
                <w:lang w:eastAsia="zh-CN"/>
              </w:rPr>
              <w:fldChar w:fldCharType="separate"/>
            </w:r>
            <w:r w:rsidR="003F7638">
              <w:rPr>
                <w:rFonts w:ascii="Times New Roman" w:eastAsia="Microsoft YaHei UI" w:hAnsi="Times New Roman"/>
                <w:color w:val="FF0000"/>
                <w:szCs w:val="20"/>
                <w:lang w:eastAsia="zh-CN"/>
              </w:rPr>
              <w:pict w14:anchorId="7A0B0444">
                <v:shape id="_x0000_i1027" type="#_x0000_t75" style="width:39.5pt;height:10.5pt">
                  <v:imagedata r:id="rId8" r:href="rId12"/>
                </v:shape>
              </w:pict>
            </w:r>
            <w:r w:rsidR="00000000">
              <w:rPr>
                <w:rFonts w:ascii="Times New Roman" w:eastAsia="Microsoft YaHei UI" w:hAnsi="Times New Roman"/>
                <w:color w:val="FF0000"/>
                <w:szCs w:val="20"/>
                <w:lang w:eastAsia="zh-CN"/>
              </w:rPr>
              <w:fldChar w:fldCharType="end"/>
            </w:r>
            <w:r>
              <w:rPr>
                <w:rFonts w:ascii="Times New Roman" w:eastAsia="Microsoft YaHei UI" w:hAnsi="Times New Roman"/>
                <w:color w:val="FF0000"/>
                <w:szCs w:val="20"/>
                <w:lang w:eastAsia="zh-CN"/>
              </w:rPr>
              <w:fldChar w:fldCharType="end"/>
            </w:r>
            <w:r w:rsidRPr="008D29D4">
              <w:rPr>
                <w:rFonts w:ascii="Times New Roman" w:eastAsia="Microsoft YaHei UI" w:hAnsi="Times New Roman"/>
                <w:color w:val="FF0000"/>
                <w:szCs w:val="20"/>
                <w:lang w:eastAsia="zh-CN"/>
              </w:rPr>
              <w:t>before the first symbol or not at least </w:t>
            </w:r>
            <w:r>
              <w:rPr>
                <w:rFonts w:ascii="Times New Roman" w:eastAsia="Microsoft YaHei UI" w:hAnsi="Times New Roman"/>
                <w:color w:val="FF0000"/>
                <w:szCs w:val="20"/>
                <w:lang w:eastAsia="zh-CN"/>
              </w:rPr>
              <w:fldChar w:fldCharType="begin"/>
            </w:r>
            <w:r>
              <w:rPr>
                <w:rFonts w:ascii="Times New Roman" w:eastAsia="Microsoft YaHei UI" w:hAnsi="Times New Roman"/>
                <w:color w:val="FF0000"/>
                <w:szCs w:val="20"/>
                <w:lang w:eastAsia="zh-CN"/>
              </w:rPr>
              <w:instrText xml:space="preserve"> INCLUDEPICTURE  "D:\\..\\..\\..\\..\\Users\\cmcc\\AppData\\Roaming\\Foxmail7\\Temp-19952-20220514213811\\Attach\\image012(05-17-10-38-45).png" \* MERGEFORMATINET </w:instrText>
            </w:r>
            <w:r>
              <w:rPr>
                <w:rFonts w:ascii="Times New Roman" w:eastAsia="Microsoft YaHei UI" w:hAnsi="Times New Roman"/>
                <w:color w:val="FF0000"/>
                <w:szCs w:val="20"/>
                <w:lang w:eastAsia="zh-CN"/>
              </w:rPr>
              <w:fldChar w:fldCharType="separate"/>
            </w:r>
            <w:r w:rsidR="00000000">
              <w:rPr>
                <w:rFonts w:ascii="Times New Roman" w:eastAsia="Microsoft YaHei UI" w:hAnsi="Times New Roman"/>
                <w:color w:val="FF0000"/>
                <w:szCs w:val="20"/>
                <w:lang w:eastAsia="zh-CN"/>
              </w:rPr>
              <w:fldChar w:fldCharType="begin"/>
            </w:r>
            <w:r w:rsidR="00000000">
              <w:rPr>
                <w:rFonts w:ascii="Times New Roman" w:eastAsia="Microsoft YaHei UI" w:hAnsi="Times New Roman"/>
                <w:color w:val="FF0000"/>
                <w:szCs w:val="20"/>
                <w:lang w:eastAsia="zh-CN"/>
              </w:rPr>
              <w:instrText xml:space="preserve"> INCLUDEPICTURE  "D:\\..\\..\\..\\..\\Users\\cmcc\\AppData\\Roaming\\Foxmail7\\Temp-19952-20220514213811\\Attach\\image012(05-17-10-38-45).png" \* MERGEFORMATINET </w:instrText>
            </w:r>
            <w:r w:rsidR="00000000">
              <w:rPr>
                <w:rFonts w:ascii="Times New Roman" w:eastAsia="Microsoft YaHei UI" w:hAnsi="Times New Roman"/>
                <w:color w:val="FF0000"/>
                <w:szCs w:val="20"/>
                <w:lang w:eastAsia="zh-CN"/>
              </w:rPr>
              <w:fldChar w:fldCharType="separate"/>
            </w:r>
            <w:r w:rsidR="003F7638">
              <w:rPr>
                <w:rFonts w:ascii="Times New Roman" w:eastAsia="Microsoft YaHei UI" w:hAnsi="Times New Roman"/>
                <w:color w:val="FF0000"/>
                <w:szCs w:val="20"/>
                <w:lang w:eastAsia="zh-CN"/>
              </w:rPr>
              <w:pict w14:anchorId="13AFA80E">
                <v:shape id="_x0000_i1028" type="#_x0000_t75" style="width:34pt;height:9.5pt">
                  <v:imagedata r:id="rId10" r:href="rId13"/>
                </v:shape>
              </w:pict>
            </w:r>
            <w:r w:rsidR="00000000">
              <w:rPr>
                <w:rFonts w:ascii="Times New Roman" w:eastAsia="Microsoft YaHei UI" w:hAnsi="Times New Roman"/>
                <w:color w:val="FF0000"/>
                <w:szCs w:val="20"/>
                <w:lang w:eastAsia="zh-CN"/>
              </w:rPr>
              <w:fldChar w:fldCharType="end"/>
            </w:r>
            <w:r>
              <w:rPr>
                <w:rFonts w:ascii="Times New Roman" w:eastAsia="Microsoft YaHei UI" w:hAnsi="Times New Roman"/>
                <w:color w:val="FF0000"/>
                <w:szCs w:val="20"/>
                <w:lang w:eastAsia="zh-CN"/>
              </w:rPr>
              <w:fldChar w:fldCharType="end"/>
            </w:r>
            <w:r w:rsidRPr="008D29D4">
              <w:rPr>
                <w:rFonts w:ascii="Times New Roman" w:eastAsia="Microsoft YaHei UI" w:hAnsi="Times New Roman"/>
                <w:color w:val="FF0000"/>
                <w:szCs w:val="20"/>
                <w:lang w:eastAsia="zh-CN"/>
              </w:rPr>
              <w:t xml:space="preserve"> after the last symbol in the set of </w:t>
            </w:r>
            <w:r w:rsidRPr="008D29D4">
              <w:rPr>
                <w:rFonts w:ascii="Times New Roman" w:eastAsia="宋体" w:hAnsi="Times New Roman"/>
                <w:szCs w:val="20"/>
                <w:lang w:val="x-none"/>
              </w:rPr>
              <w:t xml:space="preserve">symbols indicated by </w:t>
            </w:r>
            <w:proofErr w:type="spellStart"/>
            <w:r w:rsidRPr="008D29D4">
              <w:rPr>
                <w:rFonts w:ascii="Times New Roman" w:eastAsia="宋体" w:hAnsi="Times New Roman"/>
                <w:i/>
                <w:iCs/>
                <w:szCs w:val="20"/>
                <w:lang w:val="x-none"/>
              </w:rPr>
              <w:t>ssb-PositionsInBurst</w:t>
            </w:r>
            <w:proofErr w:type="spellEnd"/>
            <w:r w:rsidRPr="008D29D4">
              <w:rPr>
                <w:rFonts w:ascii="Times New Roman" w:eastAsia="宋体" w:hAnsi="Times New Roman"/>
                <w:szCs w:val="20"/>
                <w:lang w:val="x-none"/>
              </w:rPr>
              <w:t xml:space="preserve"> in SIB1 or </w:t>
            </w:r>
            <w:proofErr w:type="spellStart"/>
            <w:r w:rsidRPr="008D29D4">
              <w:rPr>
                <w:rFonts w:ascii="Times New Roman" w:eastAsia="宋体" w:hAnsi="Times New Roman"/>
                <w:i/>
                <w:iCs/>
                <w:szCs w:val="20"/>
                <w:lang w:val="x-none"/>
              </w:rPr>
              <w:t>ssb-PositionsInBurst</w:t>
            </w:r>
            <w:proofErr w:type="spellEnd"/>
            <w:r w:rsidRPr="008D29D4">
              <w:rPr>
                <w:rFonts w:ascii="Times New Roman" w:eastAsia="宋体" w:hAnsi="Times New Roman"/>
                <w:szCs w:val="20"/>
                <w:lang w:val="x-none"/>
              </w:rPr>
              <w:t xml:space="preserve"> in </w:t>
            </w:r>
            <w:proofErr w:type="spellStart"/>
            <w:r w:rsidRPr="008D29D4">
              <w:rPr>
                <w:rFonts w:ascii="Times New Roman" w:eastAsia="宋体" w:hAnsi="Times New Roman"/>
                <w:i/>
                <w:iCs/>
                <w:szCs w:val="20"/>
                <w:lang w:val="x-none"/>
              </w:rPr>
              <w:t>ServingCellConfigCommon</w:t>
            </w:r>
            <w:proofErr w:type="spellEnd"/>
            <w:r w:rsidRPr="008D29D4">
              <w:rPr>
                <w:rFonts w:ascii="Times New Roman" w:eastAsia="宋体" w:hAnsi="Times New Roman"/>
                <w:szCs w:val="20"/>
                <w:lang w:val="x-none"/>
              </w:rPr>
              <w:t xml:space="preserve"> for reception of SS/PBCH blocks are considered as invalid symbols for PUSCH repetition Type B transmission.</w:t>
            </w:r>
          </w:p>
          <w:p w14:paraId="6A9A9FDF" w14:textId="77777777" w:rsidR="00D772CF" w:rsidRPr="00D14F6D" w:rsidRDefault="00D772CF" w:rsidP="00D21DEA">
            <w:pPr>
              <w:spacing w:after="0"/>
              <w:jc w:val="center"/>
              <w:rPr>
                <w:b/>
                <w:bCs/>
              </w:rPr>
            </w:pPr>
            <w:r w:rsidRPr="00D14F6D">
              <w:rPr>
                <w:noProof/>
                <w:color w:val="FF0000"/>
                <w:lang w:eastAsia="zh-CN"/>
              </w:rPr>
              <w:t>*** Unchanged text is omitted ***</w:t>
            </w:r>
          </w:p>
        </w:tc>
      </w:tr>
    </w:tbl>
    <w:p w14:paraId="2DAA554B" w14:textId="77777777" w:rsidR="00D772CF" w:rsidRDefault="00D772CF" w:rsidP="00AE6BF0"/>
    <w:p w14:paraId="0F13923E" w14:textId="77777777" w:rsidR="004103D7" w:rsidRDefault="00117472" w:rsidP="00117472">
      <w:pPr>
        <w:pStyle w:val="1"/>
      </w:pPr>
      <w:r>
        <w:rPr>
          <w:rFonts w:eastAsia="宋体" w:hint="eastAsia"/>
          <w:lang w:eastAsia="zh-CN"/>
        </w:rPr>
        <w:t>Co</w:t>
      </w:r>
      <w:r w:rsidR="004103D7">
        <w:t>nclusion</w:t>
      </w:r>
    </w:p>
    <w:p w14:paraId="742D644C" w14:textId="628C1667" w:rsidR="00391494" w:rsidRDefault="0041156E" w:rsidP="0041156E">
      <w:pPr>
        <w:rPr>
          <w:lang w:eastAsia="x-none"/>
        </w:rPr>
      </w:pPr>
      <w:r>
        <w:rPr>
          <w:lang w:eastAsia="x-none"/>
        </w:rPr>
        <w:lastRenderedPageBreak/>
        <w:t xml:space="preserve">In this contribution, we provide our views on </w:t>
      </w:r>
      <w:r w:rsidR="003F7638">
        <w:rPr>
          <w:lang w:eastAsia="x-none"/>
        </w:rPr>
        <w:t>remaining</w:t>
      </w:r>
      <w:r>
        <w:rPr>
          <w:lang w:eastAsia="x-none"/>
        </w:rPr>
        <w:t xml:space="preserve"> issues for HD-FDD operation. We make the </w:t>
      </w:r>
      <w:r w:rsidR="00391494">
        <w:rPr>
          <w:lang w:eastAsia="x-none"/>
        </w:rPr>
        <w:t>text proposals given in above sections.</w:t>
      </w:r>
    </w:p>
    <w:p w14:paraId="0C6DC06F" w14:textId="77777777" w:rsidR="009A6AF2" w:rsidRDefault="009A6AF2" w:rsidP="009A6AF2">
      <w:pPr>
        <w:rPr>
          <w:b/>
          <w:i/>
          <w:lang w:eastAsia="x-none"/>
        </w:rPr>
      </w:pPr>
    </w:p>
    <w:p w14:paraId="697C0982" w14:textId="77777777" w:rsidR="00AE49E0" w:rsidRDefault="00301E41" w:rsidP="00AE49E0">
      <w:pPr>
        <w:pStyle w:val="1"/>
      </w:pPr>
      <w:r>
        <w:t>Reference</w:t>
      </w:r>
    </w:p>
    <w:p w14:paraId="5685C05A" w14:textId="217AD7B3" w:rsidR="005F31B9" w:rsidRDefault="005F31B9" w:rsidP="005F31B9">
      <w:pPr>
        <w:pStyle w:val="CRCoverPage"/>
        <w:tabs>
          <w:tab w:val="right" w:pos="9639"/>
        </w:tabs>
        <w:spacing w:after="0"/>
        <w:rPr>
          <w:rFonts w:ascii="Times New Roman" w:hAnsi="Times New Roman"/>
        </w:rPr>
      </w:pPr>
      <w:r w:rsidRPr="00902155">
        <w:rPr>
          <w:rFonts w:ascii="Times New Roman" w:hAnsi="Times New Roman"/>
        </w:rPr>
        <w:t xml:space="preserve">[1] </w:t>
      </w:r>
      <w:r>
        <w:rPr>
          <w:rFonts w:ascii="Times New Roman" w:hAnsi="Times New Roman"/>
        </w:rPr>
        <w:t>Chairman’s notes for RAN1#10</w:t>
      </w:r>
      <w:r w:rsidR="009F5704">
        <w:rPr>
          <w:rFonts w:ascii="Times New Roman" w:hAnsi="Times New Roman"/>
        </w:rPr>
        <w:t>9</w:t>
      </w:r>
      <w:r>
        <w:rPr>
          <w:rFonts w:ascii="Times New Roman" w:hAnsi="Times New Roman"/>
        </w:rPr>
        <w:t>-e</w:t>
      </w:r>
    </w:p>
    <w:p w14:paraId="64312DC3" w14:textId="6C39C56C" w:rsidR="005F31B9" w:rsidRDefault="005F31B9" w:rsidP="005F31B9">
      <w:pPr>
        <w:pStyle w:val="CRCoverPage"/>
        <w:tabs>
          <w:tab w:val="right" w:pos="9639"/>
        </w:tabs>
        <w:spacing w:after="0"/>
        <w:rPr>
          <w:rFonts w:ascii="Times New Roman" w:hAnsi="Times New Roman"/>
        </w:rPr>
      </w:pPr>
      <w:r w:rsidRPr="00902155">
        <w:rPr>
          <w:rFonts w:ascii="Times New Roman" w:hAnsi="Times New Roman"/>
        </w:rPr>
        <w:t>[</w:t>
      </w:r>
      <w:r>
        <w:rPr>
          <w:rFonts w:ascii="Times New Roman" w:hAnsi="Times New Roman"/>
        </w:rPr>
        <w:t>2</w:t>
      </w:r>
      <w:r w:rsidRPr="00902155">
        <w:rPr>
          <w:rFonts w:ascii="Times New Roman" w:hAnsi="Times New Roman"/>
        </w:rPr>
        <w:t xml:space="preserve">] </w:t>
      </w:r>
      <w:r>
        <w:rPr>
          <w:rFonts w:ascii="Times New Roman" w:hAnsi="Times New Roman"/>
        </w:rPr>
        <w:t>3GPP TS 38.213</w:t>
      </w:r>
      <w:r w:rsidR="00B168F0">
        <w:rPr>
          <w:rFonts w:ascii="Times New Roman" w:hAnsi="Times New Roman"/>
        </w:rPr>
        <w:t>, v17.</w:t>
      </w:r>
      <w:r w:rsidR="009F5704">
        <w:rPr>
          <w:rFonts w:ascii="Times New Roman" w:hAnsi="Times New Roman"/>
        </w:rPr>
        <w:t>2</w:t>
      </w:r>
      <w:r w:rsidR="00B168F0">
        <w:rPr>
          <w:rFonts w:ascii="Times New Roman" w:hAnsi="Times New Roman"/>
        </w:rPr>
        <w:t>.</w:t>
      </w:r>
      <w:r>
        <w:rPr>
          <w:rFonts w:ascii="Times New Roman" w:hAnsi="Times New Roman"/>
        </w:rPr>
        <w:t>0, ‘</w:t>
      </w:r>
      <w:r w:rsidRPr="00071FE7">
        <w:rPr>
          <w:rFonts w:ascii="Times New Roman" w:hAnsi="Times New Roman"/>
        </w:rPr>
        <w:t>Physical layer procedures for control</w:t>
      </w:r>
      <w:r>
        <w:rPr>
          <w:rFonts w:ascii="Times New Roman" w:hAnsi="Times New Roman"/>
        </w:rPr>
        <w:t>’</w:t>
      </w:r>
    </w:p>
    <w:p w14:paraId="4DB56F5A" w14:textId="61D7F8F4" w:rsidR="00987A4D" w:rsidRPr="005F31B9" w:rsidRDefault="005F31B9" w:rsidP="005F31B9">
      <w:pPr>
        <w:rPr>
          <w:lang w:val="en-GB" w:eastAsia="x-none"/>
        </w:rPr>
      </w:pPr>
      <w:r w:rsidRPr="00902155">
        <w:rPr>
          <w:rFonts w:ascii="Times New Roman" w:hAnsi="Times New Roman"/>
        </w:rPr>
        <w:t>[</w:t>
      </w:r>
      <w:r>
        <w:rPr>
          <w:rFonts w:ascii="Times New Roman" w:hAnsi="Times New Roman"/>
        </w:rPr>
        <w:t>2</w:t>
      </w:r>
      <w:r w:rsidRPr="00902155">
        <w:rPr>
          <w:rFonts w:ascii="Times New Roman" w:hAnsi="Times New Roman"/>
        </w:rPr>
        <w:t xml:space="preserve">] </w:t>
      </w:r>
      <w:r>
        <w:rPr>
          <w:rFonts w:ascii="Times New Roman" w:hAnsi="Times New Roman"/>
        </w:rPr>
        <w:t>3GPP TS 38.214</w:t>
      </w:r>
      <w:r w:rsidR="00B168F0">
        <w:rPr>
          <w:rFonts w:ascii="Times New Roman" w:hAnsi="Times New Roman"/>
        </w:rPr>
        <w:t>, v17.</w:t>
      </w:r>
      <w:r w:rsidR="009F5704">
        <w:rPr>
          <w:rFonts w:ascii="Times New Roman" w:hAnsi="Times New Roman"/>
        </w:rPr>
        <w:t>2</w:t>
      </w:r>
      <w:r w:rsidR="00B168F0">
        <w:rPr>
          <w:rFonts w:ascii="Times New Roman" w:hAnsi="Times New Roman"/>
        </w:rPr>
        <w:t>.0</w:t>
      </w:r>
      <w:r>
        <w:rPr>
          <w:rFonts w:ascii="Times New Roman" w:hAnsi="Times New Roman"/>
        </w:rPr>
        <w:t>, ‘</w:t>
      </w:r>
      <w:r w:rsidRPr="005F31B9">
        <w:rPr>
          <w:rFonts w:ascii="Times New Roman" w:hAnsi="Times New Roman"/>
        </w:rPr>
        <w:t>Physical layer procedures for data</w:t>
      </w:r>
      <w:r>
        <w:rPr>
          <w:rFonts w:ascii="Times New Roman" w:hAnsi="Times New Roman"/>
        </w:rPr>
        <w:t>’</w:t>
      </w:r>
    </w:p>
    <w:sectPr w:rsidR="00987A4D" w:rsidRPr="005F31B9"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2CE03" w14:textId="77777777" w:rsidR="00C24167" w:rsidRDefault="00C24167">
      <w:r>
        <w:separator/>
      </w:r>
    </w:p>
  </w:endnote>
  <w:endnote w:type="continuationSeparator" w:id="0">
    <w:p w14:paraId="5948C365" w14:textId="77777777" w:rsidR="00C24167" w:rsidRDefault="00C24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roman"/>
    <w:pitch w:val="default"/>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B1CA5" w14:textId="77777777" w:rsidR="00C24167" w:rsidRDefault="00C24167">
      <w:r>
        <w:separator/>
      </w:r>
    </w:p>
  </w:footnote>
  <w:footnote w:type="continuationSeparator" w:id="0">
    <w:p w14:paraId="5F424C7A" w14:textId="77777777" w:rsidR="00C24167" w:rsidRDefault="00C241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CA4C0A"/>
    <w:multiLevelType w:val="multilevel"/>
    <w:tmpl w:val="B814898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FF5F2B"/>
    <w:multiLevelType w:val="multilevel"/>
    <w:tmpl w:val="BB4A98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7"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E123530"/>
    <w:multiLevelType w:val="multilevel"/>
    <w:tmpl w:val="23D2B12E"/>
    <w:lvl w:ilvl="0">
      <w:start w:val="8"/>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06012067">
    <w:abstractNumId w:val="2"/>
  </w:num>
  <w:num w:numId="2" w16cid:durableId="1184366838">
    <w:abstractNumId w:val="18"/>
  </w:num>
  <w:num w:numId="3" w16cid:durableId="109472272">
    <w:abstractNumId w:val="25"/>
  </w:num>
  <w:num w:numId="4" w16cid:durableId="1006204704">
    <w:abstractNumId w:val="24"/>
  </w:num>
  <w:num w:numId="5" w16cid:durableId="1309290000">
    <w:abstractNumId w:val="5"/>
  </w:num>
  <w:num w:numId="6" w16cid:durableId="1224684174">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16cid:durableId="764811360">
    <w:abstractNumId w:val="22"/>
  </w:num>
  <w:num w:numId="8" w16cid:durableId="1281373078">
    <w:abstractNumId w:val="14"/>
  </w:num>
  <w:num w:numId="9" w16cid:durableId="825246842">
    <w:abstractNumId w:val="23"/>
  </w:num>
  <w:num w:numId="10" w16cid:durableId="983194577">
    <w:abstractNumId w:val="19"/>
  </w:num>
  <w:num w:numId="11" w16cid:durableId="916674493">
    <w:abstractNumId w:val="16"/>
  </w:num>
  <w:num w:numId="12" w16cid:durableId="622611409">
    <w:abstractNumId w:val="7"/>
  </w:num>
  <w:num w:numId="13" w16cid:durableId="1632440824">
    <w:abstractNumId w:val="8"/>
  </w:num>
  <w:num w:numId="14" w16cid:durableId="423107977">
    <w:abstractNumId w:val="17"/>
  </w:num>
  <w:num w:numId="15" w16cid:durableId="1343585504">
    <w:abstractNumId w:val="10"/>
  </w:num>
  <w:num w:numId="16" w16cid:durableId="2127458608">
    <w:abstractNumId w:val="12"/>
  </w:num>
  <w:num w:numId="17" w16cid:durableId="326981876">
    <w:abstractNumId w:val="15"/>
  </w:num>
  <w:num w:numId="18" w16cid:durableId="1112168765">
    <w:abstractNumId w:val="20"/>
  </w:num>
  <w:num w:numId="19" w16cid:durableId="968589171">
    <w:abstractNumId w:val="21"/>
  </w:num>
  <w:num w:numId="20" w16cid:durableId="821386395">
    <w:abstractNumId w:val="11"/>
  </w:num>
  <w:num w:numId="21" w16cid:durableId="1786347308">
    <w:abstractNumId w:val="26"/>
  </w:num>
  <w:num w:numId="22" w16cid:durableId="422338740">
    <w:abstractNumId w:val="6"/>
  </w:num>
  <w:num w:numId="23" w16cid:durableId="897787123">
    <w:abstractNumId w:val="9"/>
  </w:num>
  <w:num w:numId="24" w16cid:durableId="965045581">
    <w:abstractNumId w:val="4"/>
  </w:num>
  <w:num w:numId="25" w16cid:durableId="16511361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1931177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97B"/>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15F"/>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299"/>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E82"/>
    <w:rsid w:val="00067279"/>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9C"/>
    <w:rsid w:val="000964D1"/>
    <w:rsid w:val="000968CA"/>
    <w:rsid w:val="00096D85"/>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39C"/>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76"/>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75E"/>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D3"/>
    <w:rsid w:val="00125F34"/>
    <w:rsid w:val="001260A8"/>
    <w:rsid w:val="00126126"/>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0D"/>
    <w:rsid w:val="00161E60"/>
    <w:rsid w:val="001620C3"/>
    <w:rsid w:val="00162173"/>
    <w:rsid w:val="00162353"/>
    <w:rsid w:val="00162354"/>
    <w:rsid w:val="001624AC"/>
    <w:rsid w:val="00162978"/>
    <w:rsid w:val="00162BFF"/>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B5"/>
    <w:rsid w:val="001831CA"/>
    <w:rsid w:val="001833D1"/>
    <w:rsid w:val="00183876"/>
    <w:rsid w:val="00183B47"/>
    <w:rsid w:val="00183C26"/>
    <w:rsid w:val="00183C58"/>
    <w:rsid w:val="00183E53"/>
    <w:rsid w:val="00183E91"/>
    <w:rsid w:val="001841B2"/>
    <w:rsid w:val="001843B8"/>
    <w:rsid w:val="00184CB3"/>
    <w:rsid w:val="0018501F"/>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3EE8"/>
    <w:rsid w:val="001947BA"/>
    <w:rsid w:val="0019503D"/>
    <w:rsid w:val="00195577"/>
    <w:rsid w:val="00195765"/>
    <w:rsid w:val="0019580F"/>
    <w:rsid w:val="0019581C"/>
    <w:rsid w:val="00195931"/>
    <w:rsid w:val="00195AAE"/>
    <w:rsid w:val="00195B54"/>
    <w:rsid w:val="00195C73"/>
    <w:rsid w:val="00196142"/>
    <w:rsid w:val="001961B2"/>
    <w:rsid w:val="001962CF"/>
    <w:rsid w:val="001967F9"/>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7B"/>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AF9"/>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7C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7E"/>
    <w:rsid w:val="001F5684"/>
    <w:rsid w:val="001F5C10"/>
    <w:rsid w:val="001F6113"/>
    <w:rsid w:val="001F636C"/>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52B3"/>
    <w:rsid w:val="002057E5"/>
    <w:rsid w:val="002059E4"/>
    <w:rsid w:val="00205C21"/>
    <w:rsid w:val="00205F62"/>
    <w:rsid w:val="002060A3"/>
    <w:rsid w:val="0020641C"/>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883"/>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D72"/>
    <w:rsid w:val="00235233"/>
    <w:rsid w:val="002352A6"/>
    <w:rsid w:val="00235516"/>
    <w:rsid w:val="00235839"/>
    <w:rsid w:val="002358E5"/>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103"/>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977"/>
    <w:rsid w:val="00271A1C"/>
    <w:rsid w:val="00271FD5"/>
    <w:rsid w:val="0027239C"/>
    <w:rsid w:val="00272503"/>
    <w:rsid w:val="002739AE"/>
    <w:rsid w:val="00274160"/>
    <w:rsid w:val="002742FE"/>
    <w:rsid w:val="002748AB"/>
    <w:rsid w:val="00274AE8"/>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CC7"/>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144"/>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3A"/>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0A36"/>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372"/>
    <w:rsid w:val="00340688"/>
    <w:rsid w:val="003406C4"/>
    <w:rsid w:val="003406D9"/>
    <w:rsid w:val="00340BB9"/>
    <w:rsid w:val="00340D19"/>
    <w:rsid w:val="00341124"/>
    <w:rsid w:val="0034113C"/>
    <w:rsid w:val="0034146E"/>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8C7"/>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494"/>
    <w:rsid w:val="00391550"/>
    <w:rsid w:val="003917E7"/>
    <w:rsid w:val="00391B1E"/>
    <w:rsid w:val="00391BED"/>
    <w:rsid w:val="00391E2E"/>
    <w:rsid w:val="003923D2"/>
    <w:rsid w:val="00392479"/>
    <w:rsid w:val="003924E4"/>
    <w:rsid w:val="00392526"/>
    <w:rsid w:val="003926FA"/>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6FDE"/>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31E"/>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38"/>
    <w:rsid w:val="003F76BC"/>
    <w:rsid w:val="003F7761"/>
    <w:rsid w:val="003F78C8"/>
    <w:rsid w:val="003F7B43"/>
    <w:rsid w:val="0040075F"/>
    <w:rsid w:val="00400784"/>
    <w:rsid w:val="004008A3"/>
    <w:rsid w:val="00400D0C"/>
    <w:rsid w:val="00400DEF"/>
    <w:rsid w:val="00400E42"/>
    <w:rsid w:val="00400E8E"/>
    <w:rsid w:val="00400EE8"/>
    <w:rsid w:val="00401315"/>
    <w:rsid w:val="00401619"/>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38"/>
    <w:rsid w:val="004061AD"/>
    <w:rsid w:val="0040633D"/>
    <w:rsid w:val="004066A0"/>
    <w:rsid w:val="00406D1F"/>
    <w:rsid w:val="00407161"/>
    <w:rsid w:val="00407516"/>
    <w:rsid w:val="004078B5"/>
    <w:rsid w:val="00407F8F"/>
    <w:rsid w:val="00407FE5"/>
    <w:rsid w:val="00410044"/>
    <w:rsid w:val="004100F0"/>
    <w:rsid w:val="004103D7"/>
    <w:rsid w:val="00410680"/>
    <w:rsid w:val="0041072F"/>
    <w:rsid w:val="00410ADD"/>
    <w:rsid w:val="00410FD3"/>
    <w:rsid w:val="0041156E"/>
    <w:rsid w:val="004115A8"/>
    <w:rsid w:val="00411C75"/>
    <w:rsid w:val="00412161"/>
    <w:rsid w:val="004121DE"/>
    <w:rsid w:val="004122B2"/>
    <w:rsid w:val="0041233F"/>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986"/>
    <w:rsid w:val="00421990"/>
    <w:rsid w:val="00421BB5"/>
    <w:rsid w:val="00421F86"/>
    <w:rsid w:val="00422408"/>
    <w:rsid w:val="004228A2"/>
    <w:rsid w:val="00422D74"/>
    <w:rsid w:val="004238A7"/>
    <w:rsid w:val="0042403A"/>
    <w:rsid w:val="0042414D"/>
    <w:rsid w:val="00424BAB"/>
    <w:rsid w:val="00424C05"/>
    <w:rsid w:val="00424DF2"/>
    <w:rsid w:val="00425E85"/>
    <w:rsid w:val="0042600B"/>
    <w:rsid w:val="00426225"/>
    <w:rsid w:val="0042654E"/>
    <w:rsid w:val="00426CB5"/>
    <w:rsid w:val="00426D20"/>
    <w:rsid w:val="004272A0"/>
    <w:rsid w:val="004272C5"/>
    <w:rsid w:val="0042749A"/>
    <w:rsid w:val="0042758F"/>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57"/>
    <w:rsid w:val="004461C7"/>
    <w:rsid w:val="00446367"/>
    <w:rsid w:val="004464A4"/>
    <w:rsid w:val="0044678D"/>
    <w:rsid w:val="00446A57"/>
    <w:rsid w:val="00446B3F"/>
    <w:rsid w:val="00447BF1"/>
    <w:rsid w:val="00447F7C"/>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2F"/>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5A1"/>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4B4"/>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EDC"/>
    <w:rsid w:val="00504EF6"/>
    <w:rsid w:val="00504FDE"/>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3C37"/>
    <w:rsid w:val="0052419C"/>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849"/>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36C"/>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92"/>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6CF"/>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DC"/>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1B9"/>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7A1"/>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421"/>
    <w:rsid w:val="006438E1"/>
    <w:rsid w:val="00643910"/>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310"/>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537"/>
    <w:rsid w:val="0067489C"/>
    <w:rsid w:val="006755BF"/>
    <w:rsid w:val="00675636"/>
    <w:rsid w:val="00675798"/>
    <w:rsid w:val="00675AAE"/>
    <w:rsid w:val="00675F80"/>
    <w:rsid w:val="006763E9"/>
    <w:rsid w:val="006765D8"/>
    <w:rsid w:val="00676B87"/>
    <w:rsid w:val="006773D2"/>
    <w:rsid w:val="006774CB"/>
    <w:rsid w:val="00677C6D"/>
    <w:rsid w:val="00677D0B"/>
    <w:rsid w:val="00677DA5"/>
    <w:rsid w:val="0068033E"/>
    <w:rsid w:val="00680696"/>
    <w:rsid w:val="00680776"/>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4081"/>
    <w:rsid w:val="006D40A8"/>
    <w:rsid w:val="006D42E3"/>
    <w:rsid w:val="006D49A3"/>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E29"/>
    <w:rsid w:val="00702772"/>
    <w:rsid w:val="00702941"/>
    <w:rsid w:val="00702C9F"/>
    <w:rsid w:val="00702F9E"/>
    <w:rsid w:val="007034A3"/>
    <w:rsid w:val="00703584"/>
    <w:rsid w:val="007043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19"/>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A87"/>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702"/>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0BBE"/>
    <w:rsid w:val="00771080"/>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3961"/>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5A4"/>
    <w:rsid w:val="007B0940"/>
    <w:rsid w:val="007B1038"/>
    <w:rsid w:val="007B10EC"/>
    <w:rsid w:val="007B129F"/>
    <w:rsid w:val="007B12E9"/>
    <w:rsid w:val="007B135F"/>
    <w:rsid w:val="007B178D"/>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99F"/>
    <w:rsid w:val="007B5DE6"/>
    <w:rsid w:val="007B60E8"/>
    <w:rsid w:val="007B6237"/>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137"/>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39"/>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462"/>
    <w:rsid w:val="007F1908"/>
    <w:rsid w:val="007F1A8D"/>
    <w:rsid w:val="007F1D7B"/>
    <w:rsid w:val="007F23FB"/>
    <w:rsid w:val="007F2544"/>
    <w:rsid w:val="007F278C"/>
    <w:rsid w:val="007F287A"/>
    <w:rsid w:val="007F33B4"/>
    <w:rsid w:val="007F340B"/>
    <w:rsid w:val="007F39D0"/>
    <w:rsid w:val="007F3B8D"/>
    <w:rsid w:val="007F3D10"/>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767"/>
    <w:rsid w:val="0080690D"/>
    <w:rsid w:val="0080703D"/>
    <w:rsid w:val="008071CB"/>
    <w:rsid w:val="008079C2"/>
    <w:rsid w:val="00807A67"/>
    <w:rsid w:val="00807AA6"/>
    <w:rsid w:val="00807C46"/>
    <w:rsid w:val="00807DA0"/>
    <w:rsid w:val="00810118"/>
    <w:rsid w:val="0081035F"/>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9B"/>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8C0"/>
    <w:rsid w:val="00863C51"/>
    <w:rsid w:val="00863CD2"/>
    <w:rsid w:val="0086437C"/>
    <w:rsid w:val="00864471"/>
    <w:rsid w:val="008650FE"/>
    <w:rsid w:val="0086544A"/>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32B"/>
    <w:rsid w:val="008977B8"/>
    <w:rsid w:val="00897AB7"/>
    <w:rsid w:val="00897C7F"/>
    <w:rsid w:val="00897E96"/>
    <w:rsid w:val="008A016D"/>
    <w:rsid w:val="008A020E"/>
    <w:rsid w:val="008A023D"/>
    <w:rsid w:val="008A0419"/>
    <w:rsid w:val="008A070A"/>
    <w:rsid w:val="008A0B8C"/>
    <w:rsid w:val="008A0E61"/>
    <w:rsid w:val="008A111B"/>
    <w:rsid w:val="008A11B6"/>
    <w:rsid w:val="008A1456"/>
    <w:rsid w:val="008A1457"/>
    <w:rsid w:val="008A1A5F"/>
    <w:rsid w:val="008A1E38"/>
    <w:rsid w:val="008A20AF"/>
    <w:rsid w:val="008A22D5"/>
    <w:rsid w:val="008A257F"/>
    <w:rsid w:val="008A2D39"/>
    <w:rsid w:val="008A2D98"/>
    <w:rsid w:val="008A2E6C"/>
    <w:rsid w:val="008A2FA3"/>
    <w:rsid w:val="008A312C"/>
    <w:rsid w:val="008A3352"/>
    <w:rsid w:val="008A3683"/>
    <w:rsid w:val="008A3AB5"/>
    <w:rsid w:val="008A4904"/>
    <w:rsid w:val="008A4A34"/>
    <w:rsid w:val="008A4CDD"/>
    <w:rsid w:val="008A502C"/>
    <w:rsid w:val="008A51C1"/>
    <w:rsid w:val="008A5479"/>
    <w:rsid w:val="008A576C"/>
    <w:rsid w:val="008A5BE6"/>
    <w:rsid w:val="008A5DD1"/>
    <w:rsid w:val="008A5E89"/>
    <w:rsid w:val="008A6B65"/>
    <w:rsid w:val="008A777C"/>
    <w:rsid w:val="008A77C5"/>
    <w:rsid w:val="008A784B"/>
    <w:rsid w:val="008A787F"/>
    <w:rsid w:val="008A78F4"/>
    <w:rsid w:val="008A79F7"/>
    <w:rsid w:val="008A7CB5"/>
    <w:rsid w:val="008A7ED0"/>
    <w:rsid w:val="008A7FC7"/>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2DB"/>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D4"/>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5DD"/>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2FF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1B3"/>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57EF4"/>
    <w:rsid w:val="009605CB"/>
    <w:rsid w:val="00960982"/>
    <w:rsid w:val="009609A7"/>
    <w:rsid w:val="00960D06"/>
    <w:rsid w:val="00960EE8"/>
    <w:rsid w:val="00960F10"/>
    <w:rsid w:val="00960FBC"/>
    <w:rsid w:val="00960FC6"/>
    <w:rsid w:val="009616AB"/>
    <w:rsid w:val="0096174C"/>
    <w:rsid w:val="009619F7"/>
    <w:rsid w:val="00962345"/>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A8"/>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AF2"/>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3DC6"/>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64A"/>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704"/>
    <w:rsid w:val="009F5C0D"/>
    <w:rsid w:val="009F5FFD"/>
    <w:rsid w:val="009F622C"/>
    <w:rsid w:val="009F628C"/>
    <w:rsid w:val="009F63E4"/>
    <w:rsid w:val="009F6896"/>
    <w:rsid w:val="009F6898"/>
    <w:rsid w:val="009F68C7"/>
    <w:rsid w:val="009F6DAA"/>
    <w:rsid w:val="009F7094"/>
    <w:rsid w:val="009F72B4"/>
    <w:rsid w:val="009F771D"/>
    <w:rsid w:val="009F77C5"/>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316"/>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8EE"/>
    <w:rsid w:val="00A15A13"/>
    <w:rsid w:val="00A15A73"/>
    <w:rsid w:val="00A15CCB"/>
    <w:rsid w:val="00A15D23"/>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353"/>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45"/>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068"/>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E09"/>
    <w:rsid w:val="00A84056"/>
    <w:rsid w:val="00A8411C"/>
    <w:rsid w:val="00A842BE"/>
    <w:rsid w:val="00A84668"/>
    <w:rsid w:val="00A846FA"/>
    <w:rsid w:val="00A84708"/>
    <w:rsid w:val="00A84978"/>
    <w:rsid w:val="00A84CE4"/>
    <w:rsid w:val="00A84E0B"/>
    <w:rsid w:val="00A85108"/>
    <w:rsid w:val="00A851B9"/>
    <w:rsid w:val="00A853B3"/>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2A7"/>
    <w:rsid w:val="00A935D8"/>
    <w:rsid w:val="00A93846"/>
    <w:rsid w:val="00A93B37"/>
    <w:rsid w:val="00A93B5A"/>
    <w:rsid w:val="00A93E3D"/>
    <w:rsid w:val="00A94389"/>
    <w:rsid w:val="00A943B7"/>
    <w:rsid w:val="00A94996"/>
    <w:rsid w:val="00A94B47"/>
    <w:rsid w:val="00A94FD4"/>
    <w:rsid w:val="00A951B6"/>
    <w:rsid w:val="00A95479"/>
    <w:rsid w:val="00A95585"/>
    <w:rsid w:val="00A9581A"/>
    <w:rsid w:val="00A95879"/>
    <w:rsid w:val="00A95900"/>
    <w:rsid w:val="00A95B6F"/>
    <w:rsid w:val="00A9662B"/>
    <w:rsid w:val="00A968D1"/>
    <w:rsid w:val="00A96C9D"/>
    <w:rsid w:val="00A9709A"/>
    <w:rsid w:val="00A972B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85C"/>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A74"/>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15"/>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45F"/>
    <w:rsid w:val="00AD166D"/>
    <w:rsid w:val="00AD2090"/>
    <w:rsid w:val="00AD20C2"/>
    <w:rsid w:val="00AD224F"/>
    <w:rsid w:val="00AD241E"/>
    <w:rsid w:val="00AD2889"/>
    <w:rsid w:val="00AD2A48"/>
    <w:rsid w:val="00AD2D4B"/>
    <w:rsid w:val="00AD2F6C"/>
    <w:rsid w:val="00AD35CD"/>
    <w:rsid w:val="00AD3792"/>
    <w:rsid w:val="00AD382B"/>
    <w:rsid w:val="00AD385D"/>
    <w:rsid w:val="00AD3C9A"/>
    <w:rsid w:val="00AD3CB9"/>
    <w:rsid w:val="00AD3E33"/>
    <w:rsid w:val="00AD427F"/>
    <w:rsid w:val="00AD457C"/>
    <w:rsid w:val="00AD493F"/>
    <w:rsid w:val="00AD4968"/>
    <w:rsid w:val="00AD4A7D"/>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279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2F29"/>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F0"/>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69B"/>
    <w:rsid w:val="00B336A6"/>
    <w:rsid w:val="00B33725"/>
    <w:rsid w:val="00B338C8"/>
    <w:rsid w:val="00B33932"/>
    <w:rsid w:val="00B33FDD"/>
    <w:rsid w:val="00B3427B"/>
    <w:rsid w:val="00B343EB"/>
    <w:rsid w:val="00B34AB8"/>
    <w:rsid w:val="00B34C66"/>
    <w:rsid w:val="00B34D94"/>
    <w:rsid w:val="00B34EB5"/>
    <w:rsid w:val="00B35119"/>
    <w:rsid w:val="00B35155"/>
    <w:rsid w:val="00B3577E"/>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1E02"/>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5DAA"/>
    <w:rsid w:val="00B963AB"/>
    <w:rsid w:val="00B96445"/>
    <w:rsid w:val="00B96CD4"/>
    <w:rsid w:val="00B96D78"/>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FEC"/>
    <w:rsid w:val="00C13889"/>
    <w:rsid w:val="00C13D6D"/>
    <w:rsid w:val="00C145C4"/>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618"/>
    <w:rsid w:val="00C23682"/>
    <w:rsid w:val="00C236B5"/>
    <w:rsid w:val="00C239F7"/>
    <w:rsid w:val="00C23C83"/>
    <w:rsid w:val="00C23E13"/>
    <w:rsid w:val="00C24167"/>
    <w:rsid w:val="00C244A2"/>
    <w:rsid w:val="00C24688"/>
    <w:rsid w:val="00C24A7B"/>
    <w:rsid w:val="00C24B1A"/>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7BB"/>
    <w:rsid w:val="00C46ACD"/>
    <w:rsid w:val="00C46CAC"/>
    <w:rsid w:val="00C472D6"/>
    <w:rsid w:val="00C4747B"/>
    <w:rsid w:val="00C47536"/>
    <w:rsid w:val="00C47608"/>
    <w:rsid w:val="00C476E3"/>
    <w:rsid w:val="00C47963"/>
    <w:rsid w:val="00C47A03"/>
    <w:rsid w:val="00C50478"/>
    <w:rsid w:val="00C504CB"/>
    <w:rsid w:val="00C509F8"/>
    <w:rsid w:val="00C50BD7"/>
    <w:rsid w:val="00C50E23"/>
    <w:rsid w:val="00C51746"/>
    <w:rsid w:val="00C51975"/>
    <w:rsid w:val="00C51C29"/>
    <w:rsid w:val="00C51C6A"/>
    <w:rsid w:val="00C51F67"/>
    <w:rsid w:val="00C52374"/>
    <w:rsid w:val="00C5269D"/>
    <w:rsid w:val="00C52B8A"/>
    <w:rsid w:val="00C52CB4"/>
    <w:rsid w:val="00C52D94"/>
    <w:rsid w:val="00C52EA7"/>
    <w:rsid w:val="00C53314"/>
    <w:rsid w:val="00C53814"/>
    <w:rsid w:val="00C538FD"/>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197"/>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79"/>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4B"/>
    <w:rsid w:val="00C91872"/>
    <w:rsid w:val="00C91A06"/>
    <w:rsid w:val="00C91A2E"/>
    <w:rsid w:val="00C91A8A"/>
    <w:rsid w:val="00C92959"/>
    <w:rsid w:val="00C92A89"/>
    <w:rsid w:val="00C92D13"/>
    <w:rsid w:val="00C932D0"/>
    <w:rsid w:val="00C934DC"/>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95D"/>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2F"/>
    <w:rsid w:val="00CA5BCF"/>
    <w:rsid w:val="00CA5DDF"/>
    <w:rsid w:val="00CA607C"/>
    <w:rsid w:val="00CA6412"/>
    <w:rsid w:val="00CA662A"/>
    <w:rsid w:val="00CA6868"/>
    <w:rsid w:val="00CA69E9"/>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76F"/>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3E8"/>
    <w:rsid w:val="00CD4482"/>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4F6D"/>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2CF"/>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00"/>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B62"/>
    <w:rsid w:val="00DA7DE8"/>
    <w:rsid w:val="00DB0328"/>
    <w:rsid w:val="00DB0545"/>
    <w:rsid w:val="00DB07F1"/>
    <w:rsid w:val="00DB0A38"/>
    <w:rsid w:val="00DB14C4"/>
    <w:rsid w:val="00DB1904"/>
    <w:rsid w:val="00DB1CE0"/>
    <w:rsid w:val="00DB1EB5"/>
    <w:rsid w:val="00DB1F34"/>
    <w:rsid w:val="00DB2083"/>
    <w:rsid w:val="00DB2407"/>
    <w:rsid w:val="00DB2C6F"/>
    <w:rsid w:val="00DB2FD7"/>
    <w:rsid w:val="00DB3687"/>
    <w:rsid w:val="00DB36EA"/>
    <w:rsid w:val="00DB36FE"/>
    <w:rsid w:val="00DB3744"/>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60"/>
    <w:rsid w:val="00E01178"/>
    <w:rsid w:val="00E012F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BB6"/>
    <w:rsid w:val="00E16C72"/>
    <w:rsid w:val="00E16F5F"/>
    <w:rsid w:val="00E17239"/>
    <w:rsid w:val="00E1771A"/>
    <w:rsid w:val="00E17BC9"/>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D"/>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C8A"/>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927"/>
    <w:rsid w:val="00E35C56"/>
    <w:rsid w:val="00E3612B"/>
    <w:rsid w:val="00E36278"/>
    <w:rsid w:val="00E363CD"/>
    <w:rsid w:val="00E366C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7621"/>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4F7"/>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179"/>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32"/>
    <w:rsid w:val="00E86B45"/>
    <w:rsid w:val="00E86F89"/>
    <w:rsid w:val="00E87106"/>
    <w:rsid w:val="00E87684"/>
    <w:rsid w:val="00E8773C"/>
    <w:rsid w:val="00E9045C"/>
    <w:rsid w:val="00E9070B"/>
    <w:rsid w:val="00E90809"/>
    <w:rsid w:val="00E90BA0"/>
    <w:rsid w:val="00E90C06"/>
    <w:rsid w:val="00E910BE"/>
    <w:rsid w:val="00E9117B"/>
    <w:rsid w:val="00E91411"/>
    <w:rsid w:val="00E916D2"/>
    <w:rsid w:val="00E918AD"/>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0FD"/>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1C56"/>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C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D84"/>
    <w:rsid w:val="00F71F4D"/>
    <w:rsid w:val="00F71FAB"/>
    <w:rsid w:val="00F72102"/>
    <w:rsid w:val="00F72107"/>
    <w:rsid w:val="00F721BE"/>
    <w:rsid w:val="00F72693"/>
    <w:rsid w:val="00F72D81"/>
    <w:rsid w:val="00F7320D"/>
    <w:rsid w:val="00F73549"/>
    <w:rsid w:val="00F7360C"/>
    <w:rsid w:val="00F73768"/>
    <w:rsid w:val="00F73B6D"/>
    <w:rsid w:val="00F73C63"/>
    <w:rsid w:val="00F7402C"/>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4D24"/>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98"/>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70C"/>
    <w:rsid w:val="00FB2DB4"/>
    <w:rsid w:val="00FB3789"/>
    <w:rsid w:val="00FB3A8E"/>
    <w:rsid w:val="00FB3F7C"/>
    <w:rsid w:val="00FB41AF"/>
    <w:rsid w:val="00FB41B4"/>
    <w:rsid w:val="00FB42FA"/>
    <w:rsid w:val="00FB431E"/>
    <w:rsid w:val="00FB4679"/>
    <w:rsid w:val="00FB46D6"/>
    <w:rsid w:val="00FB48A7"/>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E8"/>
    <w:rsid w:val="00FD2A90"/>
    <w:rsid w:val="00FD33AC"/>
    <w:rsid w:val="00FD3565"/>
    <w:rsid w:val="00FD3623"/>
    <w:rsid w:val="00FD3643"/>
    <w:rsid w:val="00FD3A4E"/>
    <w:rsid w:val="00FD3C66"/>
    <w:rsid w:val="00FD3C89"/>
    <w:rsid w:val="00FD3E31"/>
    <w:rsid w:val="00FD405B"/>
    <w:rsid w:val="00FD425D"/>
    <w:rsid w:val="00FD432F"/>
    <w:rsid w:val="00FD474F"/>
    <w:rsid w:val="00FD47C0"/>
    <w:rsid w:val="00FD4969"/>
    <w:rsid w:val="00FD49CC"/>
    <w:rsid w:val="00FD4B8D"/>
    <w:rsid w:val="00FD4E14"/>
    <w:rsid w:val="00FD4F8A"/>
    <w:rsid w:val="00FD5587"/>
    <w:rsid w:val="00FD5B9B"/>
    <w:rsid w:val="00FD61EB"/>
    <w:rsid w:val="00FD6377"/>
    <w:rsid w:val="00FD65A6"/>
    <w:rsid w:val="00FD6833"/>
    <w:rsid w:val="00FD6989"/>
    <w:rsid w:val="00FD6CCF"/>
    <w:rsid w:val="00FD6D61"/>
    <w:rsid w:val="00FD70EA"/>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B83"/>
    <w:rsid w:val="00FE4E29"/>
    <w:rsid w:val="00FE514A"/>
    <w:rsid w:val="00FE52DB"/>
    <w:rsid w:val="00FE5756"/>
    <w:rsid w:val="00FE5E3E"/>
    <w:rsid w:val="00FE5E99"/>
    <w:rsid w:val="00FE6119"/>
    <w:rsid w:val="00FE6149"/>
    <w:rsid w:val="00FE6238"/>
    <w:rsid w:val="00FE6583"/>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C180F4"/>
  <w15:chartTrackingRefBased/>
  <w15:docId w15:val="{BA813C29-5DD6-4202-A64F-EC0B29CD4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A1143"/>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CRCoverPage">
    <w:name w:val="CR Cover Page"/>
    <w:rsid w:val="005F31B9"/>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Users/cmcc/AppData/Roaming/Foxmail7/Temp-19952-20220514213811/Attach/image012(05-17-10-38-45).p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Users/cmcc/AppData/Roaming/Foxmail7/Temp-19952-20220514213811/Attach/image011(05-17-10-38-45).p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Users/cmcc/AppData/Roaming/Foxmail7/Temp-19952-20220514213811/Attach/image012(05-17-10-38-45).pn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Users/cmcc/AppData/Roaming/Foxmail7/Temp-19952-20220514213811/Attach/image011(05-17-10-38-45).png"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333</TotalTime>
  <Pages>3</Pages>
  <Words>1001</Words>
  <Characters>5706</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zuozhisong@oppo.com</cp:lastModifiedBy>
  <cp:revision>17</cp:revision>
  <cp:lastPrinted>2013-05-13T04:37:00Z</cp:lastPrinted>
  <dcterms:created xsi:type="dcterms:W3CDTF">2022-04-20T06:32:00Z</dcterms:created>
  <dcterms:modified xsi:type="dcterms:W3CDTF">2022-08-12T23:41:00Z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